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CEE" w:rsidRDefault="00623CEE" w:rsidP="00623CEE">
      <w:pPr>
        <w:spacing w:after="0" w:line="240" w:lineRule="auto"/>
        <w:jc w:val="both"/>
        <w:rPr>
          <w:rFonts w:ascii="Arial" w:eastAsia="Arial" w:hAnsi="Arial" w:cs="Arial"/>
          <w:b/>
          <w:sz w:val="28"/>
          <w:szCs w:val="28"/>
        </w:rPr>
      </w:pPr>
      <w:r w:rsidRPr="00AF14C3">
        <w:rPr>
          <w:rFonts w:ascii="Arial" w:hAnsi="Arial" w:cs="Arial"/>
          <w:b/>
          <w:noProof/>
          <w:sz w:val="28"/>
          <w:szCs w:val="28"/>
        </w:rPr>
        <w:drawing>
          <wp:inline distT="0" distB="0" distL="0" distR="0" wp14:anchorId="26724CAE" wp14:editId="09F481C9">
            <wp:extent cx="5943600" cy="1552540"/>
            <wp:effectExtent l="0" t="0" r="0" b="0"/>
            <wp:docPr id="60" name="Picture 60" descr="C:\Users\ADMIN\Desktop\TOPLAND UNI LETTERHEA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TOPLAND UNI LETTERHEAD NE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552540"/>
                    </a:xfrm>
                    <a:prstGeom prst="rect">
                      <a:avLst/>
                    </a:prstGeom>
                    <a:noFill/>
                    <a:ln>
                      <a:noFill/>
                    </a:ln>
                  </pic:spPr>
                </pic:pic>
              </a:graphicData>
            </a:graphic>
          </wp:inline>
        </w:drawing>
      </w:r>
    </w:p>
    <w:p w:rsidR="00623CEE" w:rsidRDefault="00623CEE" w:rsidP="00623CEE">
      <w:pPr>
        <w:spacing w:after="0" w:line="240" w:lineRule="auto"/>
        <w:jc w:val="both"/>
        <w:rPr>
          <w:rFonts w:ascii="Arial" w:eastAsia="Arial" w:hAnsi="Arial" w:cs="Arial"/>
          <w:b/>
          <w:sz w:val="28"/>
          <w:szCs w:val="28"/>
        </w:rPr>
      </w:pPr>
    </w:p>
    <w:p w:rsidR="00623CEE" w:rsidRPr="004D5F88" w:rsidRDefault="00623CEE" w:rsidP="00623CEE">
      <w:pPr>
        <w:spacing w:after="0" w:line="240" w:lineRule="auto"/>
        <w:jc w:val="both"/>
        <w:rPr>
          <w:rFonts w:ascii="Arial" w:eastAsia="Arial" w:hAnsi="Arial" w:cs="Arial"/>
          <w:b/>
          <w:sz w:val="28"/>
          <w:szCs w:val="28"/>
        </w:rPr>
      </w:pPr>
      <w:r w:rsidRPr="004D5F88">
        <w:rPr>
          <w:rFonts w:ascii="Arial" w:eastAsia="Arial" w:hAnsi="Arial" w:cs="Arial"/>
          <w:b/>
          <w:sz w:val="28"/>
          <w:szCs w:val="28"/>
        </w:rPr>
        <w:t>N</w:t>
      </w:r>
      <w:r w:rsidRPr="004D5F88">
        <w:rPr>
          <w:rFonts w:ascii="Arial" w:eastAsia="Arial" w:hAnsi="Arial" w:cs="Arial"/>
          <w:b/>
          <w:spacing w:val="1"/>
          <w:sz w:val="28"/>
          <w:szCs w:val="28"/>
        </w:rPr>
        <w:t>A</w:t>
      </w:r>
      <w:r w:rsidRPr="004D5F88">
        <w:rPr>
          <w:rFonts w:ascii="Arial" w:eastAsia="Arial" w:hAnsi="Arial" w:cs="Arial"/>
          <w:b/>
          <w:spacing w:val="-1"/>
          <w:sz w:val="28"/>
          <w:szCs w:val="28"/>
        </w:rPr>
        <w:t>M</w:t>
      </w:r>
      <w:r w:rsidRPr="004D5F88">
        <w:rPr>
          <w:rFonts w:ascii="Arial" w:eastAsia="Arial" w:hAnsi="Arial" w:cs="Arial"/>
          <w:b/>
          <w:sz w:val="28"/>
          <w:szCs w:val="28"/>
        </w:rPr>
        <w:t>E</w:t>
      </w:r>
      <w:r w:rsidRPr="004D5F88">
        <w:rPr>
          <w:rFonts w:ascii="Arial" w:eastAsia="Arial" w:hAnsi="Arial" w:cs="Arial"/>
          <w:b/>
          <w:spacing w:val="-7"/>
          <w:sz w:val="28"/>
          <w:szCs w:val="28"/>
        </w:rPr>
        <w:t xml:space="preserve"> </w:t>
      </w:r>
      <w:r w:rsidRPr="004D5F88">
        <w:rPr>
          <w:rFonts w:ascii="Arial" w:eastAsia="Arial" w:hAnsi="Arial" w:cs="Arial"/>
          <w:b/>
          <w:spacing w:val="3"/>
          <w:sz w:val="28"/>
          <w:szCs w:val="28"/>
        </w:rPr>
        <w:t>O</w:t>
      </w:r>
      <w:r w:rsidRPr="004D5F88">
        <w:rPr>
          <w:rFonts w:ascii="Arial" w:eastAsia="Arial" w:hAnsi="Arial" w:cs="Arial"/>
          <w:b/>
          <w:sz w:val="28"/>
          <w:szCs w:val="28"/>
        </w:rPr>
        <w:t>F</w:t>
      </w:r>
      <w:r w:rsidRPr="004D5F88">
        <w:rPr>
          <w:rFonts w:ascii="Arial" w:eastAsia="Arial" w:hAnsi="Arial" w:cs="Arial"/>
          <w:b/>
          <w:spacing w:val="-6"/>
          <w:sz w:val="28"/>
          <w:szCs w:val="28"/>
        </w:rPr>
        <w:t xml:space="preserve"> </w:t>
      </w:r>
      <w:r w:rsidRPr="004D5F88">
        <w:rPr>
          <w:rFonts w:ascii="Arial" w:eastAsia="Arial" w:hAnsi="Arial" w:cs="Arial"/>
          <w:b/>
          <w:spacing w:val="1"/>
          <w:sz w:val="28"/>
          <w:szCs w:val="28"/>
        </w:rPr>
        <w:t>S</w:t>
      </w:r>
      <w:r w:rsidRPr="004D5F88">
        <w:rPr>
          <w:rFonts w:ascii="Arial" w:eastAsia="Arial" w:hAnsi="Arial" w:cs="Arial"/>
          <w:b/>
          <w:spacing w:val="3"/>
          <w:sz w:val="28"/>
          <w:szCs w:val="28"/>
        </w:rPr>
        <w:t>T</w:t>
      </w:r>
      <w:r w:rsidRPr="004D5F88">
        <w:rPr>
          <w:rFonts w:ascii="Arial" w:eastAsia="Arial" w:hAnsi="Arial" w:cs="Arial"/>
          <w:b/>
          <w:sz w:val="28"/>
          <w:szCs w:val="28"/>
        </w:rPr>
        <w:t>U</w:t>
      </w:r>
      <w:r w:rsidRPr="004D5F88">
        <w:rPr>
          <w:rFonts w:ascii="Arial" w:eastAsia="Arial" w:hAnsi="Arial" w:cs="Arial"/>
          <w:b/>
          <w:spacing w:val="1"/>
          <w:sz w:val="28"/>
          <w:szCs w:val="28"/>
        </w:rPr>
        <w:t>DE</w:t>
      </w:r>
      <w:r w:rsidRPr="004D5F88">
        <w:rPr>
          <w:rFonts w:ascii="Arial" w:eastAsia="Arial" w:hAnsi="Arial" w:cs="Arial"/>
          <w:b/>
          <w:sz w:val="28"/>
          <w:szCs w:val="28"/>
        </w:rPr>
        <w:t>N</w:t>
      </w:r>
      <w:r w:rsidRPr="004D5F88">
        <w:rPr>
          <w:rFonts w:ascii="Arial" w:eastAsia="Arial" w:hAnsi="Arial" w:cs="Arial"/>
          <w:b/>
          <w:spacing w:val="3"/>
          <w:sz w:val="28"/>
          <w:szCs w:val="28"/>
        </w:rPr>
        <w:t>T</w:t>
      </w:r>
      <w:r w:rsidRPr="004D5F88">
        <w:rPr>
          <w:rFonts w:ascii="Arial" w:eastAsia="Arial" w:hAnsi="Arial" w:cs="Arial"/>
          <w:b/>
          <w:sz w:val="28"/>
          <w:szCs w:val="28"/>
        </w:rPr>
        <w:t xml:space="preserve">: </w:t>
      </w:r>
      <w:r w:rsidRPr="004D5F88">
        <w:rPr>
          <w:rFonts w:ascii="Arial" w:eastAsia="Arial" w:hAnsi="Arial" w:cs="Arial"/>
          <w:b/>
          <w:spacing w:val="67"/>
          <w:sz w:val="28"/>
          <w:szCs w:val="28"/>
        </w:rPr>
        <w:t xml:space="preserve"> </w:t>
      </w:r>
      <w:r w:rsidRPr="004D5F88">
        <w:rPr>
          <w:rFonts w:ascii="Arial" w:eastAsia="Arial" w:hAnsi="Arial" w:cs="Arial"/>
          <w:b/>
          <w:sz w:val="28"/>
          <w:szCs w:val="28"/>
        </w:rPr>
        <w:t>ONORIGHO LUCAS GODWIN OVIRI</w:t>
      </w:r>
    </w:p>
    <w:p w:rsidR="00623CEE" w:rsidRPr="004D5F88" w:rsidRDefault="00623CEE" w:rsidP="00623CEE">
      <w:pPr>
        <w:spacing w:after="0" w:line="240" w:lineRule="auto"/>
        <w:jc w:val="both"/>
        <w:rPr>
          <w:rFonts w:ascii="Arial" w:eastAsia="Arial" w:hAnsi="Arial" w:cs="Arial"/>
          <w:b/>
          <w:sz w:val="28"/>
          <w:szCs w:val="28"/>
        </w:rPr>
      </w:pPr>
      <w:r w:rsidRPr="004D5F88">
        <w:rPr>
          <w:rFonts w:ascii="Arial" w:eastAsia="Arial" w:hAnsi="Arial" w:cs="Arial"/>
          <w:b/>
          <w:spacing w:val="-1"/>
          <w:sz w:val="28"/>
          <w:szCs w:val="28"/>
        </w:rPr>
        <w:t>STUDENT ID</w:t>
      </w:r>
      <w:r w:rsidRPr="004D5F88">
        <w:rPr>
          <w:rFonts w:ascii="Arial" w:eastAsia="Arial" w:hAnsi="Arial" w:cs="Arial"/>
          <w:b/>
          <w:sz w:val="28"/>
          <w:szCs w:val="28"/>
        </w:rPr>
        <w:t xml:space="preserve">:   </w:t>
      </w:r>
      <w:r w:rsidRPr="004D5F88">
        <w:rPr>
          <w:rFonts w:ascii="Arial" w:eastAsia="Arial" w:hAnsi="Arial" w:cs="Arial"/>
          <w:b/>
          <w:sz w:val="28"/>
          <w:szCs w:val="28"/>
        </w:rPr>
        <w:tab/>
      </w:r>
      <w:r w:rsidRPr="004D5F88">
        <w:rPr>
          <w:rFonts w:ascii="Arial" w:eastAsia="Arial" w:hAnsi="Arial" w:cs="Arial"/>
          <w:b/>
          <w:sz w:val="28"/>
          <w:szCs w:val="28"/>
        </w:rPr>
        <w:tab/>
        <w:t xml:space="preserve">  </w:t>
      </w:r>
      <w:proofErr w:type="spellStart"/>
      <w:r w:rsidRPr="004D5F88">
        <w:rPr>
          <w:rFonts w:ascii="Arial" w:hAnsi="Arial" w:cs="Arial"/>
          <w:b/>
          <w:color w:val="000000"/>
          <w:sz w:val="28"/>
          <w:szCs w:val="28"/>
        </w:rPr>
        <w:t>PhDFIN</w:t>
      </w:r>
      <w:proofErr w:type="spellEnd"/>
      <w:r w:rsidRPr="004D5F88">
        <w:rPr>
          <w:rFonts w:ascii="Arial" w:hAnsi="Arial" w:cs="Arial"/>
          <w:b/>
          <w:color w:val="000000"/>
          <w:sz w:val="28"/>
          <w:szCs w:val="28"/>
        </w:rPr>
        <w:t>/TLU–122LO</w:t>
      </w:r>
    </w:p>
    <w:p w:rsidR="00623CEE" w:rsidRPr="004D5F88" w:rsidRDefault="00623CEE" w:rsidP="00623CEE">
      <w:pPr>
        <w:spacing w:after="0" w:line="240" w:lineRule="auto"/>
        <w:jc w:val="both"/>
        <w:rPr>
          <w:rFonts w:ascii="Arial" w:eastAsia="Arial" w:hAnsi="Arial" w:cs="Arial"/>
          <w:b/>
          <w:sz w:val="28"/>
          <w:szCs w:val="28"/>
        </w:rPr>
      </w:pPr>
      <w:r w:rsidRPr="004D5F88">
        <w:rPr>
          <w:rFonts w:ascii="Arial" w:eastAsia="Arial" w:hAnsi="Arial" w:cs="Arial"/>
          <w:b/>
          <w:sz w:val="28"/>
          <w:szCs w:val="28"/>
        </w:rPr>
        <w:t>D</w:t>
      </w:r>
      <w:r w:rsidRPr="004D5F88">
        <w:rPr>
          <w:rFonts w:ascii="Arial" w:eastAsia="Arial" w:hAnsi="Arial" w:cs="Arial"/>
          <w:b/>
          <w:spacing w:val="2"/>
          <w:sz w:val="28"/>
          <w:szCs w:val="28"/>
        </w:rPr>
        <w:t>E</w:t>
      </w:r>
      <w:r w:rsidRPr="004D5F88">
        <w:rPr>
          <w:rFonts w:ascii="Arial" w:eastAsia="Arial" w:hAnsi="Arial" w:cs="Arial"/>
          <w:b/>
          <w:spacing w:val="1"/>
          <w:sz w:val="28"/>
          <w:szCs w:val="28"/>
        </w:rPr>
        <w:t>P</w:t>
      </w:r>
      <w:r w:rsidRPr="004D5F88">
        <w:rPr>
          <w:rFonts w:ascii="Arial" w:eastAsia="Arial" w:hAnsi="Arial" w:cs="Arial"/>
          <w:b/>
          <w:sz w:val="28"/>
          <w:szCs w:val="28"/>
        </w:rPr>
        <w:t>A</w:t>
      </w:r>
      <w:r w:rsidRPr="004D5F88">
        <w:rPr>
          <w:rFonts w:ascii="Arial" w:eastAsia="Arial" w:hAnsi="Arial" w:cs="Arial"/>
          <w:b/>
          <w:spacing w:val="1"/>
          <w:sz w:val="28"/>
          <w:szCs w:val="28"/>
        </w:rPr>
        <w:t>R</w:t>
      </w:r>
      <w:r w:rsidRPr="004D5F88">
        <w:rPr>
          <w:rFonts w:ascii="Arial" w:eastAsia="Arial" w:hAnsi="Arial" w:cs="Arial"/>
          <w:b/>
          <w:spacing w:val="3"/>
          <w:sz w:val="28"/>
          <w:szCs w:val="28"/>
        </w:rPr>
        <w:t>T</w:t>
      </w:r>
      <w:r w:rsidRPr="004D5F88">
        <w:rPr>
          <w:rFonts w:ascii="Arial" w:eastAsia="Arial" w:hAnsi="Arial" w:cs="Arial"/>
          <w:b/>
          <w:spacing w:val="-1"/>
          <w:sz w:val="28"/>
          <w:szCs w:val="28"/>
        </w:rPr>
        <w:t>M</w:t>
      </w:r>
      <w:r w:rsidRPr="004D5F88">
        <w:rPr>
          <w:rFonts w:ascii="Arial" w:eastAsia="Arial" w:hAnsi="Arial" w:cs="Arial"/>
          <w:b/>
          <w:spacing w:val="1"/>
          <w:sz w:val="28"/>
          <w:szCs w:val="28"/>
        </w:rPr>
        <w:t>E</w:t>
      </w:r>
      <w:r w:rsidRPr="004D5F88">
        <w:rPr>
          <w:rFonts w:ascii="Arial" w:eastAsia="Arial" w:hAnsi="Arial" w:cs="Arial"/>
          <w:b/>
          <w:sz w:val="28"/>
          <w:szCs w:val="28"/>
        </w:rPr>
        <w:t>N</w:t>
      </w:r>
      <w:r w:rsidRPr="004D5F88">
        <w:rPr>
          <w:rFonts w:ascii="Arial" w:eastAsia="Arial" w:hAnsi="Arial" w:cs="Arial"/>
          <w:b/>
          <w:spacing w:val="3"/>
          <w:sz w:val="28"/>
          <w:szCs w:val="28"/>
        </w:rPr>
        <w:t>T</w:t>
      </w:r>
      <w:r w:rsidRPr="004D5F88">
        <w:rPr>
          <w:rFonts w:ascii="Arial" w:eastAsia="Arial" w:hAnsi="Arial" w:cs="Arial"/>
          <w:b/>
          <w:sz w:val="28"/>
          <w:szCs w:val="28"/>
        </w:rPr>
        <w:t xml:space="preserve">:           </w:t>
      </w:r>
      <w:r w:rsidRPr="004D5F88">
        <w:rPr>
          <w:rFonts w:ascii="Arial" w:eastAsia="Arial" w:hAnsi="Arial" w:cs="Arial"/>
          <w:b/>
          <w:spacing w:val="48"/>
          <w:sz w:val="28"/>
          <w:szCs w:val="28"/>
        </w:rPr>
        <w:t xml:space="preserve"> </w:t>
      </w:r>
      <w:r w:rsidRPr="004D5F88">
        <w:rPr>
          <w:rFonts w:ascii="Arial" w:eastAsia="Arial" w:hAnsi="Arial" w:cs="Arial"/>
          <w:b/>
          <w:sz w:val="28"/>
          <w:szCs w:val="28"/>
        </w:rPr>
        <w:t>FINANCE</w:t>
      </w:r>
    </w:p>
    <w:p w:rsidR="00623CEE" w:rsidRPr="004D5F88" w:rsidRDefault="00623CEE" w:rsidP="00623CEE">
      <w:pPr>
        <w:pStyle w:val="NoSpacing"/>
        <w:jc w:val="both"/>
        <w:rPr>
          <w:rFonts w:ascii="Arial" w:hAnsi="Arial" w:cs="Arial"/>
          <w:b/>
          <w:sz w:val="28"/>
          <w:szCs w:val="28"/>
        </w:rPr>
      </w:pPr>
      <w:r w:rsidRPr="004D5F88">
        <w:rPr>
          <w:rFonts w:ascii="Arial" w:hAnsi="Arial" w:cs="Arial"/>
          <w:b/>
          <w:spacing w:val="1"/>
          <w:sz w:val="28"/>
          <w:szCs w:val="28"/>
        </w:rPr>
        <w:t>P</w:t>
      </w:r>
      <w:r w:rsidRPr="004D5F88">
        <w:rPr>
          <w:rFonts w:ascii="Arial" w:hAnsi="Arial" w:cs="Arial"/>
          <w:b/>
          <w:sz w:val="28"/>
          <w:szCs w:val="28"/>
        </w:rPr>
        <w:t>ROGR</w:t>
      </w:r>
      <w:r w:rsidRPr="004D5F88">
        <w:rPr>
          <w:rFonts w:ascii="Arial" w:hAnsi="Arial" w:cs="Arial"/>
          <w:b/>
          <w:spacing w:val="5"/>
          <w:sz w:val="28"/>
          <w:szCs w:val="28"/>
        </w:rPr>
        <w:t>A</w:t>
      </w:r>
      <w:r w:rsidRPr="004D5F88">
        <w:rPr>
          <w:rFonts w:ascii="Arial" w:hAnsi="Arial" w:cs="Arial"/>
          <w:b/>
          <w:spacing w:val="-1"/>
          <w:sz w:val="28"/>
          <w:szCs w:val="28"/>
        </w:rPr>
        <w:t>MM</w:t>
      </w:r>
      <w:r w:rsidRPr="004D5F88">
        <w:rPr>
          <w:rFonts w:ascii="Arial" w:hAnsi="Arial" w:cs="Arial"/>
          <w:b/>
          <w:spacing w:val="1"/>
          <w:sz w:val="28"/>
          <w:szCs w:val="28"/>
        </w:rPr>
        <w:t>E</w:t>
      </w:r>
      <w:r w:rsidRPr="004D5F88">
        <w:rPr>
          <w:rFonts w:ascii="Arial" w:hAnsi="Arial" w:cs="Arial"/>
          <w:b/>
          <w:sz w:val="28"/>
          <w:szCs w:val="28"/>
        </w:rPr>
        <w:t xml:space="preserve">:            </w:t>
      </w:r>
      <w:r w:rsidRPr="004D5F88">
        <w:rPr>
          <w:rFonts w:ascii="Arial" w:hAnsi="Arial" w:cs="Arial"/>
          <w:b/>
          <w:spacing w:val="38"/>
          <w:sz w:val="28"/>
          <w:szCs w:val="28"/>
        </w:rPr>
        <w:t xml:space="preserve"> </w:t>
      </w:r>
      <w:r w:rsidRPr="004D5F88">
        <w:rPr>
          <w:rFonts w:ascii="Arial" w:hAnsi="Arial" w:cs="Arial"/>
          <w:b/>
          <w:sz w:val="28"/>
          <w:szCs w:val="28"/>
        </w:rPr>
        <w:t>DOCTOR OF PHILOSOPHY, PhD</w:t>
      </w:r>
      <w:r w:rsidRPr="004D5F88">
        <w:rPr>
          <w:rFonts w:ascii="Arial" w:hAnsi="Arial" w:cs="Arial"/>
          <w:b/>
          <w:spacing w:val="-5"/>
          <w:sz w:val="28"/>
          <w:szCs w:val="28"/>
        </w:rPr>
        <w:t xml:space="preserve"> </w:t>
      </w:r>
    </w:p>
    <w:p w:rsidR="00623CEE" w:rsidRPr="004D5F88" w:rsidRDefault="00623CEE" w:rsidP="00623CEE">
      <w:pPr>
        <w:pStyle w:val="NoSpacing"/>
        <w:jc w:val="both"/>
        <w:rPr>
          <w:rFonts w:ascii="Arial" w:eastAsia="Arial" w:hAnsi="Arial" w:cs="Arial"/>
          <w:b/>
          <w:sz w:val="28"/>
          <w:szCs w:val="28"/>
        </w:rPr>
      </w:pP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C</w:t>
      </w: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DE</w:t>
      </w:r>
      <w:r w:rsidRPr="004D5F88">
        <w:rPr>
          <w:rFonts w:ascii="Arial" w:eastAsia="Arial" w:hAnsi="Arial" w:cs="Arial"/>
          <w:b/>
          <w:spacing w:val="-1"/>
          <w:position w:val="-1"/>
          <w:sz w:val="28"/>
          <w:szCs w:val="28"/>
        </w:rPr>
        <w:t>M</w:t>
      </w:r>
      <w:r w:rsidRPr="004D5F88">
        <w:rPr>
          <w:rFonts w:ascii="Arial" w:eastAsia="Arial" w:hAnsi="Arial" w:cs="Arial"/>
          <w:b/>
          <w:position w:val="-1"/>
          <w:sz w:val="28"/>
          <w:szCs w:val="28"/>
        </w:rPr>
        <w:t>IC</w:t>
      </w:r>
      <w:r w:rsidRPr="004D5F88">
        <w:rPr>
          <w:rFonts w:ascii="Arial" w:eastAsia="Arial" w:hAnsi="Arial" w:cs="Arial"/>
          <w:b/>
          <w:spacing w:val="-15"/>
          <w:position w:val="-1"/>
          <w:sz w:val="28"/>
          <w:szCs w:val="28"/>
        </w:rPr>
        <w:t xml:space="preserve"> </w:t>
      </w:r>
      <w:r w:rsidRPr="004D5F88">
        <w:rPr>
          <w:rFonts w:ascii="Arial" w:eastAsia="Arial" w:hAnsi="Arial" w:cs="Arial"/>
          <w:b/>
          <w:spacing w:val="1"/>
          <w:position w:val="-1"/>
          <w:sz w:val="28"/>
          <w:szCs w:val="28"/>
        </w:rPr>
        <w:t>SESS</w:t>
      </w:r>
      <w:r w:rsidRPr="004D5F88">
        <w:rPr>
          <w:rFonts w:ascii="Arial" w:eastAsia="Arial" w:hAnsi="Arial" w:cs="Arial"/>
          <w:b/>
          <w:spacing w:val="4"/>
          <w:position w:val="-1"/>
          <w:sz w:val="28"/>
          <w:szCs w:val="28"/>
        </w:rPr>
        <w:t>I</w:t>
      </w:r>
      <w:r w:rsidRPr="004D5F88">
        <w:rPr>
          <w:rFonts w:ascii="Arial" w:eastAsia="Arial" w:hAnsi="Arial" w:cs="Arial"/>
          <w:b/>
          <w:position w:val="-1"/>
          <w:sz w:val="28"/>
          <w:szCs w:val="28"/>
        </w:rPr>
        <w:t>ON:</w:t>
      </w:r>
      <w:r w:rsidRPr="004D5F88">
        <w:rPr>
          <w:rFonts w:ascii="Arial" w:eastAsia="Arial" w:hAnsi="Arial" w:cs="Arial"/>
          <w:b/>
          <w:spacing w:val="-11"/>
          <w:position w:val="-1"/>
          <w:sz w:val="28"/>
          <w:szCs w:val="28"/>
        </w:rPr>
        <w:t xml:space="preserve">  </w:t>
      </w:r>
      <w:r w:rsidRPr="004D5F88">
        <w:rPr>
          <w:rFonts w:ascii="Arial" w:eastAsia="Arial" w:hAnsi="Arial" w:cs="Arial"/>
          <w:b/>
          <w:spacing w:val="-1"/>
          <w:position w:val="-1"/>
          <w:sz w:val="28"/>
          <w:szCs w:val="28"/>
        </w:rPr>
        <w:t>2025/2026 SESSION</w:t>
      </w:r>
    </w:p>
    <w:p w:rsidR="00623CEE" w:rsidRPr="004D5F88" w:rsidRDefault="00623CEE" w:rsidP="00623CEE">
      <w:pPr>
        <w:pStyle w:val="NoSpacing"/>
        <w:jc w:val="both"/>
        <w:rPr>
          <w:rFonts w:ascii="Arial" w:eastAsia="Arial" w:hAnsi="Arial" w:cs="Arial"/>
          <w:b/>
          <w:spacing w:val="6"/>
          <w:position w:val="-1"/>
          <w:sz w:val="28"/>
          <w:szCs w:val="28"/>
        </w:rPr>
      </w:pPr>
      <w:r w:rsidRPr="004D5F88">
        <w:rPr>
          <w:rFonts w:ascii="Arial" w:eastAsia="Arial" w:hAnsi="Arial" w:cs="Arial"/>
          <w:b/>
          <w:spacing w:val="1"/>
          <w:position w:val="-1"/>
          <w:sz w:val="28"/>
          <w:szCs w:val="28"/>
        </w:rPr>
        <w:t>YE</w:t>
      </w: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R</w:t>
      </w:r>
      <w:r w:rsidRPr="004D5F88">
        <w:rPr>
          <w:rFonts w:ascii="Arial" w:eastAsia="Arial" w:hAnsi="Arial" w:cs="Arial"/>
          <w:b/>
          <w:position w:val="-1"/>
          <w:sz w:val="28"/>
          <w:szCs w:val="28"/>
        </w:rPr>
        <w:t>/</w:t>
      </w:r>
      <w:r w:rsidRPr="004D5F88">
        <w:rPr>
          <w:rFonts w:ascii="Arial" w:eastAsia="Arial" w:hAnsi="Arial" w:cs="Arial"/>
          <w:b/>
          <w:spacing w:val="1"/>
          <w:position w:val="-1"/>
          <w:sz w:val="28"/>
          <w:szCs w:val="28"/>
        </w:rPr>
        <w:t>SE</w:t>
      </w:r>
      <w:r w:rsidRPr="004D5F88">
        <w:rPr>
          <w:rFonts w:ascii="Arial" w:eastAsia="Arial" w:hAnsi="Arial" w:cs="Arial"/>
          <w:b/>
          <w:spacing w:val="-1"/>
          <w:position w:val="-1"/>
          <w:sz w:val="28"/>
          <w:szCs w:val="28"/>
        </w:rPr>
        <w:t>M</w:t>
      </w:r>
      <w:r w:rsidRPr="004D5F88">
        <w:rPr>
          <w:rFonts w:ascii="Arial" w:eastAsia="Arial" w:hAnsi="Arial" w:cs="Arial"/>
          <w:b/>
          <w:spacing w:val="1"/>
          <w:position w:val="-1"/>
          <w:sz w:val="28"/>
          <w:szCs w:val="28"/>
        </w:rPr>
        <w:t>ES</w:t>
      </w:r>
      <w:r w:rsidRPr="004D5F88">
        <w:rPr>
          <w:rFonts w:ascii="Arial" w:eastAsia="Arial" w:hAnsi="Arial" w:cs="Arial"/>
          <w:b/>
          <w:spacing w:val="3"/>
          <w:position w:val="-1"/>
          <w:sz w:val="28"/>
          <w:szCs w:val="28"/>
        </w:rPr>
        <w:t>T</w:t>
      </w:r>
      <w:r w:rsidRPr="004D5F88">
        <w:rPr>
          <w:rFonts w:ascii="Arial" w:eastAsia="Arial" w:hAnsi="Arial" w:cs="Arial"/>
          <w:b/>
          <w:spacing w:val="1"/>
          <w:position w:val="-1"/>
          <w:sz w:val="28"/>
          <w:szCs w:val="28"/>
        </w:rPr>
        <w:t>E</w:t>
      </w:r>
      <w:r w:rsidRPr="004D5F88">
        <w:rPr>
          <w:rFonts w:ascii="Arial" w:eastAsia="Arial" w:hAnsi="Arial" w:cs="Arial"/>
          <w:b/>
          <w:position w:val="-1"/>
          <w:sz w:val="28"/>
          <w:szCs w:val="28"/>
        </w:rPr>
        <w:t xml:space="preserve">R:     </w:t>
      </w:r>
      <w:r w:rsidRPr="004D5F88">
        <w:rPr>
          <w:rFonts w:ascii="Arial" w:eastAsia="Arial" w:hAnsi="Arial" w:cs="Arial"/>
          <w:b/>
          <w:spacing w:val="60"/>
          <w:position w:val="-1"/>
          <w:sz w:val="28"/>
          <w:szCs w:val="28"/>
        </w:rPr>
        <w:t xml:space="preserve"> </w:t>
      </w:r>
      <w:r w:rsidRPr="004D5F88">
        <w:rPr>
          <w:rFonts w:ascii="Arial" w:eastAsia="Arial" w:hAnsi="Arial" w:cs="Arial"/>
          <w:b/>
          <w:spacing w:val="-2"/>
          <w:position w:val="-1"/>
          <w:sz w:val="28"/>
          <w:szCs w:val="28"/>
        </w:rPr>
        <w:t>F</w:t>
      </w:r>
      <w:r w:rsidRPr="004D5F88">
        <w:rPr>
          <w:rFonts w:ascii="Arial" w:eastAsia="Arial" w:hAnsi="Arial" w:cs="Arial"/>
          <w:b/>
          <w:position w:val="-1"/>
          <w:sz w:val="28"/>
          <w:szCs w:val="28"/>
        </w:rPr>
        <w:t>IR</w:t>
      </w:r>
      <w:r w:rsidRPr="004D5F88">
        <w:rPr>
          <w:rFonts w:ascii="Arial" w:eastAsia="Arial" w:hAnsi="Arial" w:cs="Arial"/>
          <w:b/>
          <w:spacing w:val="1"/>
          <w:position w:val="-1"/>
          <w:sz w:val="28"/>
          <w:szCs w:val="28"/>
        </w:rPr>
        <w:t>S</w:t>
      </w:r>
      <w:r w:rsidRPr="004D5F88">
        <w:rPr>
          <w:rFonts w:ascii="Arial" w:eastAsia="Arial" w:hAnsi="Arial" w:cs="Arial"/>
          <w:b/>
          <w:spacing w:val="3"/>
          <w:position w:val="-1"/>
          <w:sz w:val="28"/>
          <w:szCs w:val="28"/>
        </w:rPr>
        <w:t>T</w:t>
      </w:r>
      <w:r w:rsidRPr="004D5F88">
        <w:rPr>
          <w:rFonts w:ascii="Arial" w:eastAsia="Arial" w:hAnsi="Arial" w:cs="Arial"/>
          <w:b/>
          <w:spacing w:val="6"/>
          <w:position w:val="-1"/>
          <w:sz w:val="28"/>
          <w:szCs w:val="28"/>
        </w:rPr>
        <w:t>/SECOND</w:t>
      </w:r>
    </w:p>
    <w:p w:rsidR="00623CEE" w:rsidRPr="004D5F88" w:rsidRDefault="00623CEE" w:rsidP="00623CEE">
      <w:pPr>
        <w:pStyle w:val="NoSpacing"/>
        <w:jc w:val="both"/>
        <w:rPr>
          <w:rFonts w:ascii="Arial" w:eastAsia="Arial" w:hAnsi="Arial" w:cs="Arial"/>
          <w:b/>
          <w:sz w:val="28"/>
          <w:szCs w:val="28"/>
        </w:rPr>
      </w:pPr>
      <w:r w:rsidRPr="004D5F88">
        <w:rPr>
          <w:rFonts w:ascii="Arial" w:eastAsia="Arial" w:hAnsi="Arial" w:cs="Arial"/>
          <w:b/>
          <w:spacing w:val="6"/>
          <w:position w:val="-1"/>
          <w:sz w:val="28"/>
          <w:szCs w:val="28"/>
        </w:rPr>
        <w:t xml:space="preserve">DATE: </w:t>
      </w:r>
      <w:r w:rsidRPr="004D5F88">
        <w:rPr>
          <w:rFonts w:ascii="Arial" w:eastAsia="Arial" w:hAnsi="Arial" w:cs="Arial"/>
          <w:b/>
          <w:spacing w:val="6"/>
          <w:position w:val="-1"/>
          <w:sz w:val="28"/>
          <w:szCs w:val="28"/>
        </w:rPr>
        <w:tab/>
      </w:r>
      <w:r w:rsidRPr="004D5F88">
        <w:rPr>
          <w:rFonts w:ascii="Arial" w:eastAsia="Arial" w:hAnsi="Arial" w:cs="Arial"/>
          <w:b/>
          <w:spacing w:val="6"/>
          <w:position w:val="-1"/>
          <w:sz w:val="28"/>
          <w:szCs w:val="28"/>
        </w:rPr>
        <w:tab/>
      </w:r>
      <w:r w:rsidRPr="004D5F88">
        <w:rPr>
          <w:rFonts w:ascii="Arial" w:eastAsia="Arial" w:hAnsi="Arial" w:cs="Arial"/>
          <w:b/>
          <w:spacing w:val="6"/>
          <w:position w:val="-1"/>
          <w:sz w:val="28"/>
          <w:szCs w:val="28"/>
        </w:rPr>
        <w:tab/>
        <w:t xml:space="preserve">  OCTOBER 3, 2026.</w:t>
      </w:r>
    </w:p>
    <w:p w:rsidR="00623CEE" w:rsidRPr="004D5F88" w:rsidRDefault="00623CEE" w:rsidP="00623CEE">
      <w:pPr>
        <w:pStyle w:val="NoSpacing"/>
        <w:jc w:val="both"/>
        <w:rPr>
          <w:rFonts w:ascii="Arial" w:hAnsi="Arial" w:cs="Arial"/>
          <w:sz w:val="28"/>
          <w:szCs w:val="28"/>
        </w:rPr>
      </w:pPr>
      <w:r w:rsidRPr="004D5F88">
        <w:rPr>
          <w:rFonts w:ascii="Arial" w:hAnsi="Arial" w:cs="Arial"/>
          <w:sz w:val="28"/>
          <w:szCs w:val="28"/>
        </w:rPr>
        <w:t xml:space="preserve"> </w:t>
      </w:r>
    </w:p>
    <w:p w:rsidR="00623CEE" w:rsidRPr="004D5F88" w:rsidRDefault="00623CEE" w:rsidP="00623CEE">
      <w:pPr>
        <w:spacing w:line="240" w:lineRule="auto"/>
        <w:jc w:val="center"/>
        <w:rPr>
          <w:rFonts w:ascii="Arial" w:hAnsi="Arial" w:cs="Arial"/>
          <w:b/>
          <w:bCs/>
          <w:sz w:val="28"/>
          <w:szCs w:val="28"/>
        </w:rPr>
      </w:pPr>
    </w:p>
    <w:p w:rsidR="00623CEE" w:rsidRPr="004D5F88" w:rsidRDefault="00623CEE" w:rsidP="00623CEE">
      <w:pPr>
        <w:spacing w:line="240" w:lineRule="auto"/>
        <w:jc w:val="center"/>
        <w:rPr>
          <w:rFonts w:ascii="Arial" w:hAnsi="Arial" w:cs="Arial"/>
          <w:sz w:val="28"/>
          <w:szCs w:val="28"/>
        </w:rPr>
      </w:pPr>
      <w:r w:rsidRPr="004D5F88">
        <w:rPr>
          <w:rFonts w:ascii="Arial" w:hAnsi="Arial" w:cs="Arial"/>
          <w:b/>
          <w:bCs/>
          <w:sz w:val="28"/>
          <w:szCs w:val="28"/>
        </w:rPr>
        <w:t>SECOND SEMESTER RESEARCH QUESTIONS FOR PhD PROGRAM IN FINANCE.</w:t>
      </w:r>
    </w:p>
    <w:p w:rsidR="00623CEE" w:rsidRPr="004D5F88" w:rsidRDefault="00623CEE" w:rsidP="00623CEE">
      <w:pPr>
        <w:jc w:val="both"/>
        <w:rPr>
          <w:rFonts w:ascii="Arial" w:hAnsi="Arial" w:cs="Arial"/>
          <w:b/>
          <w:sz w:val="28"/>
          <w:szCs w:val="28"/>
        </w:rPr>
      </w:pPr>
    </w:p>
    <w:p w:rsidR="00623CEE" w:rsidRPr="004D5F88" w:rsidRDefault="00623CEE" w:rsidP="00623CEE">
      <w:pPr>
        <w:jc w:val="center"/>
        <w:rPr>
          <w:rFonts w:ascii="Arial" w:hAnsi="Arial" w:cs="Arial"/>
          <w:b/>
          <w:sz w:val="28"/>
          <w:szCs w:val="28"/>
        </w:rPr>
      </w:pPr>
      <w:r w:rsidRPr="004D5F88">
        <w:rPr>
          <w:rFonts w:ascii="Arial" w:hAnsi="Arial" w:cs="Arial"/>
          <w:b/>
          <w:sz w:val="28"/>
          <w:szCs w:val="28"/>
        </w:rPr>
        <w:t>RESEARCH OBJECTIVES</w:t>
      </w:r>
    </w:p>
    <w:p w:rsidR="00623CEE" w:rsidRPr="004D5F88" w:rsidRDefault="00623CEE" w:rsidP="00623CEE">
      <w:pPr>
        <w:ind w:left="720" w:hanging="630"/>
        <w:jc w:val="both"/>
        <w:rPr>
          <w:rFonts w:ascii="Arial" w:hAnsi="Arial" w:cs="Arial"/>
          <w:sz w:val="28"/>
          <w:szCs w:val="28"/>
        </w:rPr>
      </w:pPr>
      <w:r w:rsidRPr="004D5F88">
        <w:rPr>
          <w:rFonts w:ascii="Arial" w:hAnsi="Arial" w:cs="Arial"/>
          <w:sz w:val="28"/>
          <w:szCs w:val="28"/>
        </w:rPr>
        <w:t>The research works on the under-listed courses are designed to enable the student achieve the following objectives:</w:t>
      </w: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expose the student to the rudiments of effective research backed up with empirical case studies and typical practical examples where need be.</w:t>
      </w:r>
    </w:p>
    <w:p w:rsidR="00623CEE" w:rsidRPr="004D5F88" w:rsidRDefault="00623CEE" w:rsidP="00623CEE">
      <w:pPr>
        <w:pStyle w:val="ListParagraph"/>
        <w:ind w:hanging="630"/>
        <w:jc w:val="both"/>
        <w:rPr>
          <w:rFonts w:ascii="Arial" w:hAnsi="Arial" w:cs="Arial"/>
          <w:sz w:val="28"/>
          <w:szCs w:val="28"/>
        </w:rPr>
      </w:pP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enable the student be able to carry out independent self-studies at the terminal degree level.</w:t>
      </w:r>
    </w:p>
    <w:p w:rsidR="00623CEE" w:rsidRPr="004D5F88" w:rsidRDefault="00623CEE" w:rsidP="00623CEE">
      <w:pPr>
        <w:pStyle w:val="ListParagraph"/>
        <w:ind w:hanging="630"/>
        <w:jc w:val="both"/>
        <w:rPr>
          <w:rFonts w:ascii="Arial" w:hAnsi="Arial" w:cs="Arial"/>
          <w:sz w:val="28"/>
          <w:szCs w:val="28"/>
        </w:rPr>
      </w:pP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enable the student apply the knowledge acquired from the various courses researched on at  real life scenario  like at the work places and to participate on contemporary business related  counselling and discussions as occasion may demand.</w:t>
      </w:r>
    </w:p>
    <w:p w:rsidR="00623CEE" w:rsidRPr="004D5F88" w:rsidRDefault="00623CEE" w:rsidP="00623CEE">
      <w:pPr>
        <w:pStyle w:val="ListParagraph"/>
        <w:ind w:hanging="630"/>
        <w:jc w:val="both"/>
        <w:rPr>
          <w:rFonts w:ascii="Arial" w:hAnsi="Arial" w:cs="Arial"/>
          <w:sz w:val="28"/>
          <w:szCs w:val="28"/>
        </w:rPr>
      </w:pP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apply the knowledge acquired from the various course to a real life situation towards solving problems at work places.</w:t>
      </w:r>
    </w:p>
    <w:p w:rsidR="00623CEE" w:rsidRPr="004D5F88" w:rsidRDefault="00623CEE" w:rsidP="00623CEE">
      <w:pPr>
        <w:pStyle w:val="ListParagraph"/>
        <w:ind w:hanging="630"/>
        <w:jc w:val="both"/>
        <w:rPr>
          <w:rFonts w:ascii="Arial" w:hAnsi="Arial" w:cs="Arial"/>
          <w:sz w:val="28"/>
          <w:szCs w:val="28"/>
        </w:rPr>
      </w:pP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With the knowledge acquired, a graduate of these courses can effectively render consultancy services based on his or her various professional and academic certifications.</w:t>
      </w:r>
    </w:p>
    <w:p w:rsidR="00623CEE" w:rsidRPr="004D5F88" w:rsidRDefault="00623CEE" w:rsidP="00623CEE">
      <w:pPr>
        <w:pStyle w:val="ListParagraph"/>
        <w:ind w:hanging="630"/>
        <w:jc w:val="both"/>
        <w:rPr>
          <w:rFonts w:ascii="Arial" w:hAnsi="Arial" w:cs="Arial"/>
          <w:sz w:val="28"/>
          <w:szCs w:val="28"/>
        </w:rPr>
      </w:pP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It is further to enable the student to begin to think of finding a teaching career in institutions of Higher Learning (the Universities, etc.), aimed at imparting these knowledge to students thereby contributing very strongly in human development and building human capital and capacity.</w:t>
      </w:r>
    </w:p>
    <w:p w:rsidR="00623CEE" w:rsidRPr="004D5F88" w:rsidRDefault="00623CEE" w:rsidP="00623CEE">
      <w:pPr>
        <w:pStyle w:val="ListParagraph"/>
        <w:ind w:hanging="630"/>
        <w:jc w:val="both"/>
        <w:rPr>
          <w:rFonts w:ascii="Arial" w:hAnsi="Arial" w:cs="Arial"/>
          <w:sz w:val="28"/>
          <w:szCs w:val="28"/>
        </w:rPr>
      </w:pP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It will further enable the student at the completion of the program be able to compete alongside with his or counterparts in such similar areas of study globally based on current trends and demands.</w:t>
      </w:r>
    </w:p>
    <w:p w:rsidR="00623CEE" w:rsidRPr="004D5F88" w:rsidRDefault="00623CEE" w:rsidP="00623CEE">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It is also tailored to help the student have the knowledge in designing academic and educational curriculum in relevant areas of study in the event of finding him or herself among educational administrators, planners and policy makers.</w:t>
      </w: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Default="00623CEE" w:rsidP="00623CEE">
      <w:pPr>
        <w:spacing w:after="160" w:line="259" w:lineRule="auto"/>
        <w:jc w:val="both"/>
        <w:rPr>
          <w:rFonts w:ascii="Arial" w:hAnsi="Arial" w:cs="Arial"/>
          <w:sz w:val="28"/>
          <w:szCs w:val="28"/>
        </w:rPr>
      </w:pPr>
    </w:p>
    <w:p w:rsidR="00623CEE" w:rsidRDefault="00623CEE" w:rsidP="00623CEE">
      <w:pPr>
        <w:spacing w:after="0" w:line="240" w:lineRule="auto"/>
        <w:jc w:val="both"/>
      </w:pPr>
    </w:p>
    <w:p w:rsidR="00623CEE" w:rsidRDefault="00623CEE" w:rsidP="00623CEE">
      <w:pPr>
        <w:spacing w:after="0" w:line="240" w:lineRule="auto"/>
        <w:jc w:val="both"/>
      </w:pPr>
    </w:p>
    <w:p w:rsidR="00623CEE" w:rsidRDefault="00623CEE" w:rsidP="00623CEE">
      <w:pPr>
        <w:spacing w:after="0" w:line="240" w:lineRule="auto"/>
        <w:jc w:val="both"/>
      </w:pPr>
    </w:p>
    <w:p w:rsidR="00623CEE" w:rsidRDefault="00623CEE" w:rsidP="00623CEE">
      <w:pPr>
        <w:spacing w:after="0" w:line="240" w:lineRule="auto"/>
        <w:jc w:val="both"/>
      </w:pPr>
    </w:p>
    <w:p w:rsidR="00623CEE" w:rsidRPr="004D5F88" w:rsidRDefault="00623CEE" w:rsidP="00623CEE">
      <w:pPr>
        <w:spacing w:after="160" w:line="259" w:lineRule="auto"/>
        <w:jc w:val="both"/>
        <w:rPr>
          <w:lang w:eastAsia="zh-CN"/>
        </w:rPr>
      </w:pPr>
    </w:p>
    <w:p w:rsidR="00623CEE" w:rsidRDefault="00623CEE" w:rsidP="00623CEE">
      <w:pPr>
        <w:spacing w:after="0" w:line="240" w:lineRule="auto"/>
        <w:jc w:val="both"/>
        <w:rPr>
          <w:rFonts w:ascii="Arial" w:hAnsi="Arial" w:cs="Arial"/>
          <w:b/>
          <w:sz w:val="28"/>
          <w:szCs w:val="28"/>
        </w:rPr>
      </w:pPr>
    </w:p>
    <w:p w:rsidR="00623CEE" w:rsidRDefault="00623CEE" w:rsidP="00623CEE">
      <w:pPr>
        <w:spacing w:after="160" w:line="259" w:lineRule="auto"/>
      </w:pPr>
    </w:p>
    <w:p w:rsidR="00623CEE" w:rsidRPr="00623CEE" w:rsidRDefault="00623CEE" w:rsidP="00623CEE">
      <w:pPr>
        <w:spacing w:after="160" w:line="259" w:lineRule="auto"/>
        <w:rPr>
          <w:lang w:eastAsia="zh-CN"/>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both"/>
        <w:rPr>
          <w:rFonts w:ascii="Arial" w:hAnsi="Arial" w:cs="Arial"/>
          <w:b/>
          <w:sz w:val="28"/>
          <w:szCs w:val="28"/>
        </w:rPr>
      </w:pPr>
    </w:p>
    <w:p w:rsidR="00623CEE" w:rsidRPr="004D5F88" w:rsidRDefault="00623CEE" w:rsidP="00623CEE">
      <w:pPr>
        <w:spacing w:after="0" w:line="240" w:lineRule="auto"/>
        <w:jc w:val="center"/>
        <w:rPr>
          <w:rFonts w:ascii="Arial" w:hAnsi="Arial" w:cs="Arial"/>
          <w:b/>
          <w:sz w:val="28"/>
          <w:szCs w:val="28"/>
        </w:rPr>
      </w:pPr>
      <w:r w:rsidRPr="004D5F88">
        <w:rPr>
          <w:rFonts w:ascii="Arial" w:hAnsi="Arial" w:cs="Arial"/>
          <w:b/>
          <w:sz w:val="28"/>
          <w:szCs w:val="28"/>
        </w:rPr>
        <w:t>NECESSARY INSTRUCTIONS</w:t>
      </w:r>
    </w:p>
    <w:p w:rsidR="00623CEE" w:rsidRPr="004D5F88" w:rsidRDefault="00623CEE" w:rsidP="00623CEE">
      <w:pPr>
        <w:spacing w:after="0" w:line="240" w:lineRule="auto"/>
        <w:jc w:val="center"/>
        <w:rPr>
          <w:rFonts w:ascii="Arial" w:hAnsi="Arial" w:cs="Arial"/>
          <w:b/>
          <w:sz w:val="28"/>
          <w:szCs w:val="28"/>
        </w:rPr>
      </w:pPr>
      <w:r w:rsidRPr="004D5F88">
        <w:rPr>
          <w:rFonts w:ascii="Arial" w:hAnsi="Arial" w:cs="Arial"/>
          <w:b/>
          <w:sz w:val="28"/>
          <w:szCs w:val="28"/>
        </w:rPr>
        <w:t>ON HOW TO ANSWER THE RESEARCH QUESTIONS</w:t>
      </w:r>
    </w:p>
    <w:p w:rsidR="00623CEE" w:rsidRPr="004D5F88" w:rsidRDefault="00623CEE" w:rsidP="00623CEE">
      <w:pPr>
        <w:spacing w:after="0" w:line="240" w:lineRule="auto"/>
        <w:jc w:val="center"/>
        <w:rPr>
          <w:rFonts w:ascii="Arial" w:hAnsi="Arial" w:cs="Arial"/>
          <w:b/>
          <w:sz w:val="28"/>
          <w:szCs w:val="28"/>
        </w:rPr>
      </w:pPr>
    </w:p>
    <w:p w:rsidR="00623CEE" w:rsidRPr="004D5F88" w:rsidRDefault="00623CEE" w:rsidP="00623CEE">
      <w:pPr>
        <w:spacing w:after="0" w:line="240" w:lineRule="auto"/>
        <w:jc w:val="both"/>
        <w:rPr>
          <w:rFonts w:ascii="Arial" w:hAnsi="Arial" w:cs="Arial"/>
          <w:sz w:val="28"/>
          <w:szCs w:val="28"/>
        </w:rPr>
      </w:pPr>
      <w:r w:rsidRPr="004D5F88">
        <w:rPr>
          <w:rFonts w:ascii="Arial" w:hAnsi="Arial" w:cs="Arial"/>
          <w:sz w:val="28"/>
          <w:szCs w:val="28"/>
        </w:rPr>
        <w:t>This program is a doctoral (PhD) degree program.  Therefore students are advised to following the following steps in answering the questions:</w:t>
      </w:r>
    </w:p>
    <w:p w:rsidR="00623CEE" w:rsidRPr="004D5F88" w:rsidRDefault="00623CEE" w:rsidP="00623CEE">
      <w:pPr>
        <w:spacing w:after="0" w:line="240" w:lineRule="auto"/>
        <w:jc w:val="both"/>
        <w:rPr>
          <w:rFonts w:ascii="Arial" w:hAnsi="Arial" w:cs="Arial"/>
          <w:sz w:val="28"/>
          <w:szCs w:val="28"/>
        </w:rPr>
      </w:pPr>
    </w:p>
    <w:p w:rsidR="00623CEE" w:rsidRPr="004D5F88" w:rsidRDefault="00623CEE" w:rsidP="00623CEE">
      <w:pPr>
        <w:spacing w:after="0" w:line="240" w:lineRule="auto"/>
        <w:jc w:val="both"/>
        <w:rPr>
          <w:rFonts w:ascii="Arial" w:hAnsi="Arial" w:cs="Arial"/>
          <w:sz w:val="28"/>
          <w:szCs w:val="28"/>
        </w:rPr>
      </w:pPr>
      <w:r w:rsidRPr="004D5F88">
        <w:rPr>
          <w:rFonts w:ascii="Arial" w:hAnsi="Arial" w:cs="Arial"/>
          <w:sz w:val="28"/>
          <w:szCs w:val="28"/>
        </w:rPr>
        <w:t>1</w:t>
      </w:r>
      <w:r w:rsidRPr="004D5F88">
        <w:rPr>
          <w:rFonts w:ascii="Arial" w:hAnsi="Arial" w:cs="Arial"/>
          <w:sz w:val="28"/>
          <w:szCs w:val="28"/>
        </w:rPr>
        <w:tab/>
        <w:t>The research student is expected to attempt all the questions.</w:t>
      </w:r>
    </w:p>
    <w:p w:rsidR="00623CEE" w:rsidRPr="004D5F88" w:rsidRDefault="00623CEE" w:rsidP="00623CEE">
      <w:pPr>
        <w:ind w:left="720" w:hanging="720"/>
        <w:jc w:val="both"/>
        <w:rPr>
          <w:rFonts w:ascii="Arial" w:hAnsi="Arial" w:cs="Arial"/>
          <w:sz w:val="28"/>
          <w:szCs w:val="28"/>
        </w:rPr>
      </w:pPr>
      <w:r w:rsidRPr="004D5F88">
        <w:rPr>
          <w:rFonts w:ascii="Arial" w:hAnsi="Arial" w:cs="Arial"/>
          <w:sz w:val="28"/>
          <w:szCs w:val="28"/>
        </w:rPr>
        <w:t>2</w:t>
      </w:r>
      <w:r w:rsidRPr="004D5F88">
        <w:rPr>
          <w:rFonts w:ascii="Arial" w:hAnsi="Arial" w:cs="Arial"/>
          <w:sz w:val="28"/>
          <w:szCs w:val="28"/>
        </w:rPr>
        <w:tab/>
        <w:t>There are four courses and each of the course carry four questions each with their sub questions</w:t>
      </w:r>
    </w:p>
    <w:p w:rsidR="00623CEE" w:rsidRPr="004D5F88" w:rsidRDefault="00623CEE" w:rsidP="00623CEE">
      <w:pPr>
        <w:ind w:left="720" w:hanging="720"/>
        <w:jc w:val="both"/>
        <w:rPr>
          <w:rFonts w:ascii="Arial" w:hAnsi="Arial" w:cs="Arial"/>
          <w:sz w:val="28"/>
          <w:szCs w:val="28"/>
        </w:rPr>
      </w:pPr>
      <w:r w:rsidRPr="004D5F88">
        <w:rPr>
          <w:rFonts w:ascii="Arial" w:hAnsi="Arial" w:cs="Arial"/>
          <w:sz w:val="28"/>
          <w:szCs w:val="28"/>
        </w:rPr>
        <w:t>3</w:t>
      </w:r>
      <w:r w:rsidRPr="004D5F88">
        <w:rPr>
          <w:rFonts w:ascii="Arial" w:hAnsi="Arial" w:cs="Arial"/>
          <w:sz w:val="28"/>
          <w:szCs w:val="28"/>
        </w:rPr>
        <w:tab/>
        <w:t>Each of the questions with the sub questions should be presented in a chapter form</w:t>
      </w:r>
    </w:p>
    <w:p w:rsidR="00623CEE" w:rsidRPr="004D5F88" w:rsidRDefault="00623CEE" w:rsidP="00623CEE">
      <w:pPr>
        <w:ind w:left="720" w:hanging="720"/>
        <w:jc w:val="both"/>
        <w:rPr>
          <w:rFonts w:ascii="Arial" w:hAnsi="Arial" w:cs="Arial"/>
          <w:sz w:val="28"/>
          <w:szCs w:val="28"/>
        </w:rPr>
      </w:pPr>
      <w:r w:rsidRPr="004D5F88">
        <w:rPr>
          <w:rFonts w:ascii="Arial" w:hAnsi="Arial" w:cs="Arial"/>
          <w:sz w:val="28"/>
          <w:szCs w:val="28"/>
        </w:rPr>
        <w:t>4</w:t>
      </w:r>
      <w:r w:rsidRPr="004D5F88">
        <w:rPr>
          <w:rFonts w:ascii="Arial" w:hAnsi="Arial" w:cs="Arial"/>
          <w:sz w:val="28"/>
          <w:szCs w:val="28"/>
        </w:rPr>
        <w:tab/>
        <w:t>State the Chapter first, then the questions as written in the research document, before answering.</w:t>
      </w:r>
    </w:p>
    <w:p w:rsidR="00623CEE" w:rsidRPr="004D5F88" w:rsidRDefault="00623CEE" w:rsidP="00623CEE">
      <w:pPr>
        <w:ind w:left="720" w:hanging="720"/>
        <w:jc w:val="both"/>
        <w:rPr>
          <w:rFonts w:ascii="Arial" w:hAnsi="Arial" w:cs="Arial"/>
          <w:sz w:val="28"/>
          <w:szCs w:val="28"/>
        </w:rPr>
      </w:pPr>
      <w:r w:rsidRPr="004D5F88">
        <w:rPr>
          <w:rFonts w:ascii="Arial" w:hAnsi="Arial" w:cs="Arial"/>
          <w:sz w:val="28"/>
          <w:szCs w:val="28"/>
        </w:rPr>
        <w:t>5</w:t>
      </w:r>
      <w:r w:rsidRPr="004D5F88">
        <w:rPr>
          <w:rFonts w:ascii="Arial" w:hAnsi="Arial" w:cs="Arial"/>
          <w:sz w:val="28"/>
          <w:szCs w:val="28"/>
        </w:rPr>
        <w:tab/>
        <w:t>At the end of answering all the four questions with their sub-questions for each of the courses, there should be references at the end.</w:t>
      </w:r>
    </w:p>
    <w:p w:rsidR="00623CEE" w:rsidRPr="004D5F88" w:rsidRDefault="00623CEE" w:rsidP="00623CEE">
      <w:pPr>
        <w:ind w:left="720" w:hanging="720"/>
        <w:jc w:val="both"/>
        <w:rPr>
          <w:rFonts w:ascii="Arial" w:hAnsi="Arial" w:cs="Arial"/>
          <w:sz w:val="28"/>
          <w:szCs w:val="28"/>
        </w:rPr>
      </w:pPr>
      <w:r w:rsidRPr="004D5F88">
        <w:rPr>
          <w:rFonts w:ascii="Arial" w:hAnsi="Arial" w:cs="Arial"/>
          <w:sz w:val="28"/>
          <w:szCs w:val="28"/>
        </w:rPr>
        <w:t>6</w:t>
      </w:r>
      <w:r w:rsidRPr="004D5F88">
        <w:rPr>
          <w:rFonts w:ascii="Arial" w:hAnsi="Arial" w:cs="Arial"/>
          <w:sz w:val="28"/>
          <w:szCs w:val="28"/>
        </w:rPr>
        <w:tab/>
        <w:t>The typing should be in 14 point (size), with 1.5 line spacing and well justified using Ariel font.</w:t>
      </w:r>
    </w:p>
    <w:p w:rsidR="00623CEE" w:rsidRPr="004D5F88" w:rsidRDefault="00623CEE" w:rsidP="00623CEE">
      <w:pPr>
        <w:ind w:left="720" w:hanging="720"/>
        <w:jc w:val="both"/>
        <w:rPr>
          <w:rFonts w:ascii="Arial" w:hAnsi="Arial" w:cs="Arial"/>
          <w:sz w:val="28"/>
          <w:szCs w:val="28"/>
        </w:rPr>
      </w:pPr>
      <w:r w:rsidRPr="004D5F88">
        <w:rPr>
          <w:rFonts w:ascii="Arial" w:hAnsi="Arial" w:cs="Arial"/>
          <w:sz w:val="28"/>
          <w:szCs w:val="28"/>
        </w:rPr>
        <w:t>7</w:t>
      </w:r>
      <w:r w:rsidRPr="004D5F88">
        <w:rPr>
          <w:rFonts w:ascii="Arial" w:hAnsi="Arial" w:cs="Arial"/>
          <w:sz w:val="28"/>
          <w:szCs w:val="28"/>
        </w:rPr>
        <w:tab/>
        <w:t>You are use relevant materials for these research questions</w:t>
      </w:r>
    </w:p>
    <w:p w:rsidR="00623CEE" w:rsidRPr="004D5F88" w:rsidRDefault="00623CEE" w:rsidP="00623CEE">
      <w:pPr>
        <w:ind w:left="720" w:hanging="720"/>
        <w:jc w:val="both"/>
        <w:rPr>
          <w:rFonts w:ascii="Arial" w:hAnsi="Arial" w:cs="Arial"/>
          <w:sz w:val="28"/>
          <w:szCs w:val="28"/>
        </w:rPr>
      </w:pPr>
      <w:r w:rsidRPr="004D5F88">
        <w:rPr>
          <w:rFonts w:ascii="Arial" w:hAnsi="Arial" w:cs="Arial"/>
          <w:sz w:val="28"/>
          <w:szCs w:val="28"/>
        </w:rPr>
        <w:t>8</w:t>
      </w:r>
      <w:r w:rsidRPr="004D5F88">
        <w:rPr>
          <w:rFonts w:ascii="Arial" w:hAnsi="Arial" w:cs="Arial"/>
          <w:sz w:val="28"/>
          <w:szCs w:val="28"/>
        </w:rPr>
        <w:tab/>
        <w:t>All research works must be submitted within three months.</w:t>
      </w:r>
    </w:p>
    <w:p w:rsidR="00623CEE" w:rsidRPr="004D5F88" w:rsidRDefault="00623CEE" w:rsidP="00623CEE">
      <w:pPr>
        <w:spacing w:line="240" w:lineRule="auto"/>
        <w:ind w:left="720" w:hanging="720"/>
        <w:jc w:val="both"/>
        <w:rPr>
          <w:rFonts w:ascii="Arial" w:hAnsi="Arial" w:cs="Arial"/>
          <w:sz w:val="28"/>
          <w:szCs w:val="28"/>
        </w:rPr>
      </w:pPr>
      <w:r w:rsidRPr="004D5F88">
        <w:rPr>
          <w:rFonts w:ascii="Arial" w:hAnsi="Arial" w:cs="Arial"/>
          <w:sz w:val="28"/>
          <w:szCs w:val="28"/>
        </w:rPr>
        <w:t>9</w:t>
      </w:r>
      <w:r w:rsidRPr="004D5F88">
        <w:rPr>
          <w:rFonts w:ascii="Arial" w:hAnsi="Arial" w:cs="Arial"/>
          <w:sz w:val="28"/>
          <w:szCs w:val="28"/>
        </w:rPr>
        <w:tab/>
        <w:t>Should the student not meeting up to the three months period for submission of all works, he should apply for extension not more than two weeks.</w:t>
      </w:r>
    </w:p>
    <w:p w:rsidR="00623CEE" w:rsidRPr="004D5F88" w:rsidRDefault="00623CEE" w:rsidP="00623CEE">
      <w:pPr>
        <w:spacing w:line="240" w:lineRule="auto"/>
        <w:ind w:left="720" w:hanging="720"/>
        <w:jc w:val="both"/>
        <w:rPr>
          <w:rFonts w:ascii="Arial" w:hAnsi="Arial" w:cs="Arial"/>
          <w:sz w:val="28"/>
          <w:szCs w:val="28"/>
        </w:rPr>
      </w:pPr>
      <w:r w:rsidRPr="004D5F88">
        <w:rPr>
          <w:rFonts w:ascii="Arial" w:hAnsi="Arial" w:cs="Arial"/>
          <w:sz w:val="28"/>
          <w:szCs w:val="28"/>
        </w:rPr>
        <w:t>10</w:t>
      </w:r>
      <w:r w:rsidRPr="004D5F88">
        <w:rPr>
          <w:rFonts w:ascii="Arial" w:hAnsi="Arial" w:cs="Arial"/>
          <w:sz w:val="28"/>
          <w:szCs w:val="28"/>
        </w:rPr>
        <w:tab/>
        <w:t>All submissions should be sent to the academic supervisor’s direct email for assessment which will be sent to the student on request as the student completes the research questions.</w:t>
      </w:r>
    </w:p>
    <w:p w:rsidR="00623CEE" w:rsidRPr="004D5F88" w:rsidRDefault="00623CEE" w:rsidP="00623CEE">
      <w:pPr>
        <w:spacing w:line="240" w:lineRule="auto"/>
        <w:ind w:left="720" w:hanging="720"/>
        <w:jc w:val="both"/>
        <w:rPr>
          <w:rFonts w:ascii="Arial" w:hAnsi="Arial" w:cs="Arial"/>
          <w:sz w:val="28"/>
          <w:szCs w:val="28"/>
        </w:rPr>
      </w:pPr>
      <w:r w:rsidRPr="004D5F88">
        <w:rPr>
          <w:rFonts w:ascii="Arial" w:hAnsi="Arial" w:cs="Arial"/>
          <w:sz w:val="28"/>
          <w:szCs w:val="28"/>
        </w:rPr>
        <w:t>11</w:t>
      </w:r>
      <w:r w:rsidRPr="004D5F88">
        <w:rPr>
          <w:rFonts w:ascii="Arial" w:hAnsi="Arial" w:cs="Arial"/>
          <w:sz w:val="28"/>
          <w:szCs w:val="28"/>
        </w:rPr>
        <w:tab/>
        <w:t>The student is to pay examination/research fee for the research/ examination works.  Each of the courses carries a fee of N25</w:t>
      </w:r>
      <w:proofErr w:type="gramStart"/>
      <w:r w:rsidRPr="004D5F88">
        <w:rPr>
          <w:rFonts w:ascii="Arial" w:hAnsi="Arial" w:cs="Arial"/>
          <w:sz w:val="28"/>
          <w:szCs w:val="28"/>
        </w:rPr>
        <w:t>,000.00</w:t>
      </w:r>
      <w:proofErr w:type="gramEnd"/>
      <w:r w:rsidRPr="004D5F88">
        <w:rPr>
          <w:rFonts w:ascii="Arial" w:hAnsi="Arial" w:cs="Arial"/>
          <w:sz w:val="28"/>
          <w:szCs w:val="28"/>
        </w:rPr>
        <w:t xml:space="preserve">, amounting to N100,000.00 for the four courses, payable directly to the Examiner/Supervisor. </w:t>
      </w:r>
    </w:p>
    <w:p w:rsidR="00623CEE" w:rsidRPr="004D5F88" w:rsidRDefault="00623CEE" w:rsidP="00623CEE">
      <w:pPr>
        <w:spacing w:line="240" w:lineRule="auto"/>
        <w:ind w:left="720" w:hanging="720"/>
        <w:jc w:val="both"/>
        <w:rPr>
          <w:rFonts w:ascii="Arial" w:hAnsi="Arial" w:cs="Arial"/>
          <w:sz w:val="28"/>
          <w:szCs w:val="28"/>
        </w:rPr>
      </w:pPr>
      <w:r w:rsidRPr="004D5F88">
        <w:rPr>
          <w:rFonts w:ascii="Arial" w:hAnsi="Arial" w:cs="Arial"/>
          <w:sz w:val="28"/>
          <w:szCs w:val="28"/>
        </w:rPr>
        <w:t>12</w:t>
      </w:r>
      <w:r w:rsidRPr="004D5F88">
        <w:rPr>
          <w:rFonts w:ascii="Arial" w:hAnsi="Arial" w:cs="Arial"/>
          <w:sz w:val="28"/>
          <w:szCs w:val="28"/>
        </w:rPr>
        <w:tab/>
        <w:t>On getting the examination/research works, the student should call the Examiner/Supervisor for further guidance and continued interactions in the course of the research.</w:t>
      </w:r>
    </w:p>
    <w:p w:rsidR="00623CEE" w:rsidRPr="004D5F88" w:rsidRDefault="00623CEE" w:rsidP="00623CEE">
      <w:pPr>
        <w:spacing w:line="240" w:lineRule="auto"/>
        <w:ind w:left="720" w:hanging="720"/>
        <w:jc w:val="both"/>
        <w:rPr>
          <w:rFonts w:ascii="Arial" w:hAnsi="Arial" w:cs="Arial"/>
          <w:sz w:val="28"/>
          <w:szCs w:val="28"/>
        </w:rPr>
      </w:pPr>
      <w:r w:rsidRPr="004D5F88">
        <w:rPr>
          <w:rFonts w:ascii="Arial" w:hAnsi="Arial" w:cs="Arial"/>
          <w:sz w:val="28"/>
          <w:szCs w:val="28"/>
        </w:rPr>
        <w:t>13</w:t>
      </w:r>
      <w:r w:rsidRPr="004D5F88">
        <w:rPr>
          <w:rFonts w:ascii="Arial" w:hAnsi="Arial" w:cs="Arial"/>
          <w:sz w:val="28"/>
          <w:szCs w:val="28"/>
        </w:rPr>
        <w:tab/>
        <w:t>Wishing you the best of luck in this academic endeavor.</w:t>
      </w:r>
    </w:p>
    <w:p w:rsidR="00623CEE" w:rsidRDefault="00623CEE" w:rsidP="00623CEE">
      <w:pPr>
        <w:spacing w:after="0" w:line="240" w:lineRule="auto"/>
      </w:pPr>
    </w:p>
    <w:p w:rsidR="00623CEE" w:rsidRPr="004D5F88" w:rsidRDefault="00623CEE" w:rsidP="00623CEE">
      <w:pPr>
        <w:jc w:val="both"/>
        <w:rPr>
          <w:rFonts w:ascii="Arial" w:hAnsi="Arial" w:cs="Arial"/>
          <w:sz w:val="28"/>
          <w:szCs w:val="28"/>
        </w:rPr>
      </w:pPr>
    </w:p>
    <w:p w:rsidR="00623CEE" w:rsidRPr="004D5F88" w:rsidRDefault="00623CEE" w:rsidP="00623CEE">
      <w:pPr>
        <w:spacing w:line="240" w:lineRule="auto"/>
        <w:jc w:val="both"/>
        <w:rPr>
          <w:rFonts w:ascii="Arial" w:hAnsi="Arial" w:cs="Arial"/>
          <w:sz w:val="28"/>
          <w:szCs w:val="28"/>
        </w:rPr>
      </w:pPr>
      <w:r w:rsidRPr="004D5F88">
        <w:rPr>
          <w:rFonts w:ascii="Arial" w:eastAsia="Calibri" w:hAnsi="Arial" w:cs="Arial"/>
          <w:b/>
          <w:bCs/>
          <w:sz w:val="28"/>
          <w:szCs w:val="28"/>
          <w:lang w:eastAsia="en-US"/>
        </w:rPr>
        <w:t>STUDENT NAME:</w:t>
      </w:r>
      <w:r w:rsidRPr="004D5F88">
        <w:rPr>
          <w:rFonts w:ascii="Arial" w:eastAsia="Arial" w:hAnsi="Arial" w:cs="Arial"/>
          <w:b/>
          <w:bCs/>
          <w:spacing w:val="67"/>
          <w:sz w:val="28"/>
          <w:szCs w:val="28"/>
        </w:rPr>
        <w:t xml:space="preserve"> </w:t>
      </w:r>
      <w:r w:rsidRPr="004D5F88">
        <w:rPr>
          <w:rFonts w:ascii="Arial" w:eastAsia="Arial" w:hAnsi="Arial" w:cs="Arial"/>
          <w:b/>
          <w:bCs/>
          <w:sz w:val="28"/>
          <w:szCs w:val="28"/>
        </w:rPr>
        <w:t>ONORIGHO LUCAS GODWIN OVIRI</w:t>
      </w:r>
    </w:p>
    <w:p w:rsidR="00623CEE" w:rsidRPr="004D5F88" w:rsidRDefault="00623CEE" w:rsidP="00623CEE">
      <w:pPr>
        <w:spacing w:line="259" w:lineRule="auto"/>
        <w:jc w:val="both"/>
        <w:rPr>
          <w:rFonts w:ascii="Arial" w:hAnsi="Arial" w:cs="Arial"/>
          <w:sz w:val="28"/>
          <w:szCs w:val="28"/>
        </w:rPr>
      </w:pPr>
      <w:r w:rsidRPr="004D5F88">
        <w:rPr>
          <w:rFonts w:ascii="Arial" w:eastAsia="Arial" w:hAnsi="Arial" w:cs="Arial"/>
          <w:b/>
          <w:bCs/>
          <w:spacing w:val="-1"/>
          <w:sz w:val="28"/>
          <w:szCs w:val="28"/>
        </w:rPr>
        <w:t>STUDENT REG NO.</w:t>
      </w:r>
      <w:r w:rsidRPr="004D5F88">
        <w:rPr>
          <w:rFonts w:ascii="Arial" w:eastAsia="Arial" w:hAnsi="Arial" w:cs="Arial"/>
          <w:b/>
          <w:bCs/>
          <w:sz w:val="28"/>
          <w:szCs w:val="28"/>
        </w:rPr>
        <w:t xml:space="preserve">:     </w:t>
      </w:r>
      <w:proofErr w:type="spellStart"/>
      <w:r w:rsidRPr="004D5F88">
        <w:rPr>
          <w:rFonts w:ascii="Arial" w:hAnsi="Arial" w:cs="Arial"/>
          <w:b/>
          <w:bCs/>
          <w:color w:val="000000"/>
          <w:sz w:val="28"/>
          <w:szCs w:val="28"/>
        </w:rPr>
        <w:t>PhDFIN</w:t>
      </w:r>
      <w:proofErr w:type="spellEnd"/>
      <w:r w:rsidRPr="004D5F88">
        <w:rPr>
          <w:rFonts w:ascii="Arial" w:hAnsi="Arial" w:cs="Arial"/>
          <w:b/>
          <w:bCs/>
          <w:color w:val="000000"/>
          <w:sz w:val="28"/>
          <w:szCs w:val="28"/>
        </w:rPr>
        <w:t>/TLU</w:t>
      </w:r>
      <w:r>
        <w:rPr>
          <w:rFonts w:ascii="Arial" w:hAnsi="Arial" w:cs="Arial"/>
          <w:b/>
          <w:bCs/>
          <w:color w:val="000000"/>
          <w:sz w:val="28"/>
          <w:szCs w:val="28"/>
        </w:rPr>
        <w:t>-</w:t>
      </w:r>
      <w:r w:rsidRPr="004D5F88">
        <w:rPr>
          <w:rFonts w:ascii="Arial" w:hAnsi="Arial" w:cs="Arial"/>
          <w:b/>
          <w:bCs/>
          <w:color w:val="000000"/>
          <w:sz w:val="28"/>
          <w:szCs w:val="28"/>
        </w:rPr>
        <w:t>122LO</w:t>
      </w:r>
    </w:p>
    <w:p w:rsidR="00623CEE" w:rsidRPr="004D5F88" w:rsidRDefault="00623CEE" w:rsidP="00623CEE">
      <w:pPr>
        <w:spacing w:line="259" w:lineRule="auto"/>
        <w:jc w:val="both"/>
        <w:rPr>
          <w:rFonts w:ascii="Arial" w:hAnsi="Arial" w:cs="Arial"/>
          <w:sz w:val="28"/>
          <w:szCs w:val="28"/>
        </w:rPr>
      </w:pPr>
      <w:r w:rsidRPr="004D5F88">
        <w:rPr>
          <w:rFonts w:ascii="Arial" w:eastAsia="Calibri" w:hAnsi="Arial" w:cs="Arial"/>
          <w:b/>
          <w:bCs/>
          <w:sz w:val="28"/>
          <w:szCs w:val="28"/>
          <w:lang w:eastAsia="en-US"/>
        </w:rPr>
        <w:t xml:space="preserve">SEMISTER PERIOD:  </w:t>
      </w:r>
      <w:r w:rsidRPr="004D5F88">
        <w:rPr>
          <w:rFonts w:ascii="Arial" w:eastAsia="Calibri" w:hAnsi="Arial" w:cs="Arial"/>
          <w:b/>
          <w:bCs/>
          <w:sz w:val="28"/>
          <w:szCs w:val="28"/>
          <w:lang w:eastAsia="en-US"/>
        </w:rPr>
        <w:t>SECOND SEMISTER</w:t>
      </w:r>
      <w:r w:rsidRPr="004D5F88">
        <w:rPr>
          <w:rFonts w:ascii="Arial" w:eastAsia="Calibri" w:hAnsi="Arial" w:cs="Arial"/>
          <w:b/>
          <w:bCs/>
          <w:sz w:val="28"/>
          <w:szCs w:val="28"/>
          <w:lang w:eastAsia="en-US"/>
        </w:rPr>
        <w:t xml:space="preserve"> YEAR ONE. 2025/2026.</w:t>
      </w:r>
    </w:p>
    <w:p w:rsidR="00623CEE" w:rsidRPr="004D5F88" w:rsidRDefault="00623CEE" w:rsidP="00623CEE">
      <w:pPr>
        <w:jc w:val="both"/>
        <w:rPr>
          <w:rFonts w:ascii="Arial" w:hAnsi="Arial" w:cs="Arial"/>
          <w:b/>
          <w:bCs/>
          <w:sz w:val="28"/>
          <w:szCs w:val="28"/>
        </w:rPr>
      </w:pPr>
      <w:r w:rsidRPr="004D5F88">
        <w:rPr>
          <w:rFonts w:ascii="Arial" w:eastAsia="Calibri" w:hAnsi="Arial" w:cs="Arial"/>
          <w:b/>
          <w:bCs/>
          <w:sz w:val="28"/>
          <w:szCs w:val="28"/>
          <w:lang w:eastAsia="en-US"/>
        </w:rPr>
        <w:t>PROG OF STUDY:  PHD</w:t>
      </w:r>
      <w:r w:rsidRPr="004D5F88">
        <w:rPr>
          <w:rFonts w:ascii="Arial" w:eastAsia="Calibri" w:hAnsi="Arial" w:cs="Arial"/>
          <w:b/>
          <w:bCs/>
          <w:sz w:val="28"/>
          <w:szCs w:val="28"/>
          <w:lang w:eastAsia="en-US"/>
        </w:rPr>
        <w:t>- FINANCE</w:t>
      </w:r>
      <w:r w:rsidRPr="004D5F88">
        <w:rPr>
          <w:rFonts w:ascii="Arial" w:eastAsia="Calibri" w:hAnsi="Arial" w:cs="Arial"/>
          <w:b/>
          <w:bCs/>
          <w:sz w:val="28"/>
          <w:szCs w:val="28"/>
          <w:lang w:eastAsia="en-US"/>
        </w:rPr>
        <w:t xml:space="preserve"> </w:t>
      </w:r>
    </w:p>
    <w:p w:rsidR="00623CEE" w:rsidRDefault="00623CEE" w:rsidP="00623CEE">
      <w:pPr>
        <w:jc w:val="both"/>
        <w:rPr>
          <w:rFonts w:ascii="Arial" w:hAnsi="Arial" w:cs="Arial"/>
          <w:b/>
          <w:bCs/>
          <w:sz w:val="28"/>
          <w:szCs w:val="28"/>
        </w:rPr>
      </w:pPr>
      <w:r>
        <w:rPr>
          <w:rFonts w:ascii="Arial" w:hAnsi="Arial" w:cs="Arial"/>
          <w:b/>
          <w:bCs/>
          <w:sz w:val="28"/>
          <w:szCs w:val="28"/>
        </w:rPr>
        <w:t>COURSE:</w:t>
      </w:r>
      <w:r w:rsidRPr="004D5F88">
        <w:rPr>
          <w:rFonts w:ascii="Arial" w:hAnsi="Arial" w:cs="Arial"/>
          <w:b/>
          <w:bCs/>
          <w:sz w:val="28"/>
          <w:szCs w:val="28"/>
        </w:rPr>
        <w:t xml:space="preserve"> FIN 830</w:t>
      </w:r>
      <w:r>
        <w:rPr>
          <w:rFonts w:ascii="Arial" w:hAnsi="Arial" w:cs="Arial"/>
          <w:b/>
          <w:bCs/>
          <w:sz w:val="28"/>
          <w:szCs w:val="28"/>
        </w:rPr>
        <w:t xml:space="preserve"> </w:t>
      </w:r>
      <w:r w:rsidRPr="004D5F88">
        <w:rPr>
          <w:rFonts w:ascii="Arial" w:hAnsi="Arial" w:cs="Arial"/>
          <w:b/>
          <w:bCs/>
          <w:sz w:val="28"/>
          <w:szCs w:val="28"/>
        </w:rPr>
        <w:t>- MERGER</w:t>
      </w:r>
      <w:r w:rsidR="00502FBC">
        <w:rPr>
          <w:rFonts w:ascii="Arial" w:hAnsi="Arial" w:cs="Arial"/>
          <w:b/>
          <w:bCs/>
          <w:sz w:val="28"/>
          <w:szCs w:val="28"/>
        </w:rPr>
        <w:t>S</w:t>
      </w:r>
      <w:r w:rsidRPr="004D5F88">
        <w:rPr>
          <w:rFonts w:ascii="Arial" w:hAnsi="Arial" w:cs="Arial"/>
          <w:b/>
          <w:bCs/>
          <w:sz w:val="28"/>
          <w:szCs w:val="28"/>
        </w:rPr>
        <w:t xml:space="preserve"> AND ACQUISITION</w:t>
      </w:r>
      <w:r w:rsidR="00502FBC">
        <w:rPr>
          <w:rFonts w:ascii="Arial" w:hAnsi="Arial" w:cs="Arial"/>
          <w:b/>
          <w:bCs/>
          <w:sz w:val="28"/>
          <w:szCs w:val="28"/>
        </w:rPr>
        <w:t>S</w:t>
      </w:r>
      <w:r w:rsidRPr="004D5F88">
        <w:rPr>
          <w:rFonts w:ascii="Arial" w:hAnsi="Arial" w:cs="Arial"/>
          <w:b/>
          <w:bCs/>
          <w:sz w:val="28"/>
          <w:szCs w:val="28"/>
        </w:rPr>
        <w:t xml:space="preserve"> </w:t>
      </w: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BOOK:</w:t>
      </w:r>
      <w:r w:rsidR="00502FBC">
        <w:rPr>
          <w:rFonts w:ascii="Arial" w:hAnsi="Arial" w:cs="Arial"/>
          <w:b/>
          <w:bCs/>
          <w:sz w:val="28"/>
          <w:szCs w:val="28"/>
        </w:rPr>
        <w:t xml:space="preserve"> Corporate Finance 13</w:t>
      </w:r>
      <w:r w:rsidRPr="004D5F88">
        <w:rPr>
          <w:rFonts w:ascii="Arial" w:hAnsi="Arial" w:cs="Arial"/>
          <w:b/>
          <w:bCs/>
          <w:sz w:val="28"/>
          <w:szCs w:val="28"/>
        </w:rPr>
        <w:t xml:space="preserve">th edition by MC </w:t>
      </w:r>
      <w:proofErr w:type="spellStart"/>
      <w:r w:rsidRPr="004D5F88">
        <w:rPr>
          <w:rFonts w:ascii="Arial" w:hAnsi="Arial" w:cs="Arial"/>
          <w:b/>
          <w:bCs/>
          <w:sz w:val="28"/>
          <w:szCs w:val="28"/>
        </w:rPr>
        <w:t>Graw</w:t>
      </w:r>
      <w:proofErr w:type="spellEnd"/>
      <w:r w:rsidRPr="004D5F88">
        <w:rPr>
          <w:rFonts w:ascii="Arial" w:hAnsi="Arial" w:cs="Arial"/>
          <w:b/>
          <w:bCs/>
          <w:sz w:val="28"/>
          <w:szCs w:val="28"/>
        </w:rPr>
        <w:t xml:space="preserve"> Hill.</w:t>
      </w: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 xml:space="preserve">Week 1 - Merger, acquisition and Divestitures </w:t>
      </w:r>
      <w:proofErr w:type="spellStart"/>
      <w:r w:rsidRPr="004D5F88">
        <w:rPr>
          <w:rFonts w:ascii="Arial" w:hAnsi="Arial" w:cs="Arial"/>
          <w:b/>
          <w:bCs/>
          <w:sz w:val="28"/>
          <w:szCs w:val="28"/>
        </w:rPr>
        <w:t>Pg</w:t>
      </w:r>
      <w:proofErr w:type="spellEnd"/>
      <w:r w:rsidRPr="004D5F88">
        <w:rPr>
          <w:rFonts w:ascii="Arial" w:hAnsi="Arial" w:cs="Arial"/>
          <w:b/>
          <w:bCs/>
          <w:sz w:val="28"/>
          <w:szCs w:val="28"/>
        </w:rPr>
        <w:t xml:space="preserve"> 912-955</w:t>
      </w: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 xml:space="preserve">Week 2 - Financial Distress </w:t>
      </w:r>
      <w:proofErr w:type="spellStart"/>
      <w:r w:rsidRPr="004D5F88">
        <w:rPr>
          <w:rFonts w:ascii="Arial" w:hAnsi="Arial" w:cs="Arial"/>
          <w:b/>
          <w:bCs/>
          <w:sz w:val="28"/>
          <w:szCs w:val="28"/>
        </w:rPr>
        <w:t>Pg</w:t>
      </w:r>
      <w:proofErr w:type="spellEnd"/>
      <w:r w:rsidRPr="004D5F88">
        <w:rPr>
          <w:rFonts w:ascii="Arial" w:hAnsi="Arial" w:cs="Arial"/>
          <w:b/>
          <w:bCs/>
          <w:sz w:val="28"/>
          <w:szCs w:val="28"/>
        </w:rPr>
        <w:t xml:space="preserve"> 956- 971</w:t>
      </w: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 xml:space="preserve">Week 3 - International corporate Finance </w:t>
      </w:r>
      <w:proofErr w:type="spellStart"/>
      <w:r w:rsidRPr="004D5F88">
        <w:rPr>
          <w:rFonts w:ascii="Arial" w:hAnsi="Arial" w:cs="Arial"/>
          <w:b/>
          <w:bCs/>
          <w:sz w:val="28"/>
          <w:szCs w:val="28"/>
        </w:rPr>
        <w:t>Pg</w:t>
      </w:r>
      <w:proofErr w:type="spellEnd"/>
      <w:r w:rsidRPr="004D5F88">
        <w:rPr>
          <w:rFonts w:ascii="Arial" w:hAnsi="Arial" w:cs="Arial"/>
          <w:b/>
          <w:bCs/>
          <w:sz w:val="28"/>
          <w:szCs w:val="28"/>
        </w:rPr>
        <w:t xml:space="preserve"> 972- 999</w:t>
      </w:r>
    </w:p>
    <w:p w:rsidR="00623CEE" w:rsidRDefault="00623CEE" w:rsidP="00623CEE">
      <w:pPr>
        <w:jc w:val="both"/>
        <w:rPr>
          <w:rFonts w:ascii="Arial" w:hAnsi="Arial" w:cs="Arial"/>
          <w:b/>
          <w:bCs/>
          <w:sz w:val="28"/>
          <w:szCs w:val="28"/>
        </w:rPr>
      </w:pP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QUESTION 1</w:t>
      </w:r>
    </w:p>
    <w:p w:rsidR="00623CEE" w:rsidRPr="004D5F88" w:rsidRDefault="00623CEE" w:rsidP="00623CEE">
      <w:pPr>
        <w:jc w:val="both"/>
        <w:rPr>
          <w:rFonts w:ascii="Arial" w:hAnsi="Arial" w:cs="Arial"/>
          <w:sz w:val="28"/>
          <w:szCs w:val="28"/>
        </w:rPr>
      </w:pPr>
      <w:r w:rsidRPr="004D5F88">
        <w:rPr>
          <w:rFonts w:ascii="Arial" w:hAnsi="Arial" w:cs="Arial"/>
          <w:sz w:val="28"/>
          <w:szCs w:val="28"/>
        </w:rPr>
        <w:t>1. Describe two companies that would be good candidates to merge. Explain how each brings something different.</w:t>
      </w:r>
    </w:p>
    <w:p w:rsidR="00623CEE" w:rsidRPr="004D5F88" w:rsidRDefault="00623CEE" w:rsidP="00623CEE">
      <w:pPr>
        <w:jc w:val="both"/>
        <w:rPr>
          <w:rFonts w:ascii="Arial" w:hAnsi="Arial" w:cs="Arial"/>
          <w:sz w:val="28"/>
          <w:szCs w:val="28"/>
        </w:rPr>
      </w:pPr>
      <w:r w:rsidRPr="004D5F88">
        <w:rPr>
          <w:rFonts w:ascii="Arial" w:hAnsi="Arial" w:cs="Arial"/>
          <w:sz w:val="28"/>
          <w:szCs w:val="28"/>
        </w:rPr>
        <w:t>2.</w:t>
      </w:r>
      <w:r>
        <w:rPr>
          <w:rFonts w:ascii="Arial" w:hAnsi="Arial" w:cs="Arial"/>
          <w:sz w:val="28"/>
          <w:szCs w:val="28"/>
        </w:rPr>
        <w:t xml:space="preserve"> </w:t>
      </w:r>
      <w:r w:rsidRPr="004D5F88">
        <w:rPr>
          <w:rFonts w:ascii="Arial" w:hAnsi="Arial" w:cs="Arial"/>
          <w:sz w:val="28"/>
          <w:szCs w:val="28"/>
        </w:rPr>
        <w:t>Why does an increase in expenses result in a decrease in shareholder's equity? What other part of the accounting equation is likely to be affected?</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3.  The consolidation of firms that compete in the same industry or product line is </w:t>
      </w:r>
      <w:proofErr w:type="gramStart"/>
      <w:r w:rsidRPr="004D5F88">
        <w:rPr>
          <w:rFonts w:ascii="Arial" w:hAnsi="Arial" w:cs="Arial"/>
          <w:sz w:val="28"/>
          <w:szCs w:val="28"/>
        </w:rPr>
        <w:t>a(</w:t>
      </w:r>
      <w:proofErr w:type="gramEnd"/>
      <w:r w:rsidRPr="004D5F88">
        <w:rPr>
          <w:rFonts w:ascii="Arial" w:hAnsi="Arial" w:cs="Arial"/>
          <w:sz w:val="28"/>
          <w:szCs w:val="28"/>
        </w:rPr>
        <w:t xml:space="preserve">n) A) vertical merger. B) </w:t>
      </w:r>
      <w:r w:rsidRPr="004D5F88">
        <w:rPr>
          <w:rFonts w:ascii="Arial" w:hAnsi="Arial" w:cs="Arial"/>
          <w:sz w:val="28"/>
          <w:szCs w:val="28"/>
        </w:rPr>
        <w:t>Conglomerate</w:t>
      </w:r>
      <w:r w:rsidRPr="004D5F88">
        <w:rPr>
          <w:rFonts w:ascii="Arial" w:hAnsi="Arial" w:cs="Arial"/>
          <w:sz w:val="28"/>
          <w:szCs w:val="28"/>
        </w:rPr>
        <w:t xml:space="preserve"> merger. C) </w:t>
      </w:r>
      <w:r w:rsidRPr="004D5F88">
        <w:rPr>
          <w:rFonts w:ascii="Arial" w:hAnsi="Arial" w:cs="Arial"/>
          <w:sz w:val="28"/>
          <w:szCs w:val="28"/>
        </w:rPr>
        <w:t>Monopoly</w:t>
      </w:r>
      <w:r w:rsidRPr="004D5F88">
        <w:rPr>
          <w:rFonts w:ascii="Arial" w:hAnsi="Arial" w:cs="Arial"/>
          <w:sz w:val="28"/>
          <w:szCs w:val="28"/>
        </w:rPr>
        <w:t xml:space="preserve"> merger. D) </w:t>
      </w:r>
      <w:r w:rsidRPr="004D5F88">
        <w:rPr>
          <w:rFonts w:ascii="Arial" w:hAnsi="Arial" w:cs="Arial"/>
          <w:sz w:val="28"/>
          <w:szCs w:val="28"/>
        </w:rPr>
        <w:t>Horizontal</w:t>
      </w:r>
      <w:r w:rsidRPr="004D5F88">
        <w:rPr>
          <w:rFonts w:ascii="Arial" w:hAnsi="Arial" w:cs="Arial"/>
          <w:sz w:val="28"/>
          <w:szCs w:val="28"/>
        </w:rPr>
        <w:t xml:space="preserve"> merger.</w:t>
      </w:r>
    </w:p>
    <w:p w:rsidR="00623CEE" w:rsidRPr="004D5F88" w:rsidRDefault="00623CEE" w:rsidP="00623CEE">
      <w:pPr>
        <w:jc w:val="both"/>
        <w:rPr>
          <w:rFonts w:ascii="Arial" w:hAnsi="Arial" w:cs="Arial"/>
          <w:sz w:val="28"/>
          <w:szCs w:val="28"/>
        </w:rPr>
      </w:pPr>
      <w:r w:rsidRPr="004D5F88">
        <w:rPr>
          <w:rFonts w:ascii="Arial" w:hAnsi="Arial" w:cs="Arial"/>
          <w:sz w:val="28"/>
          <w:szCs w:val="28"/>
        </w:rPr>
        <w:t>4. What is the difference between an acquisition, a merger, and a consolidation? Also, explain how to account for each one.</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5. Differentiate between the </w:t>
      </w:r>
      <w:r w:rsidRPr="004D5F88">
        <w:rPr>
          <w:rFonts w:ascii="Arial" w:hAnsi="Arial" w:cs="Arial"/>
          <w:sz w:val="28"/>
          <w:szCs w:val="28"/>
        </w:rPr>
        <w:t>mergers</w:t>
      </w:r>
      <w:r w:rsidRPr="004D5F88">
        <w:rPr>
          <w:rFonts w:ascii="Arial" w:hAnsi="Arial" w:cs="Arial"/>
          <w:sz w:val="28"/>
          <w:szCs w:val="28"/>
        </w:rPr>
        <w:t xml:space="preserve"> processes in hostile versus friendly takeovers.</w:t>
      </w:r>
    </w:p>
    <w:p w:rsidR="00623CEE" w:rsidRPr="004D5F88" w:rsidRDefault="00623CEE" w:rsidP="00623CEE">
      <w:pPr>
        <w:jc w:val="both"/>
        <w:rPr>
          <w:rFonts w:ascii="Arial" w:hAnsi="Arial" w:cs="Arial"/>
          <w:sz w:val="28"/>
          <w:szCs w:val="28"/>
        </w:rPr>
      </w:pPr>
      <w:r w:rsidRPr="004D5F88">
        <w:rPr>
          <w:rFonts w:ascii="Arial" w:hAnsi="Arial" w:cs="Arial"/>
          <w:sz w:val="28"/>
          <w:szCs w:val="28"/>
        </w:rPr>
        <w:t>6. Define the term merger, and list some motives for mergers</w:t>
      </w:r>
    </w:p>
    <w:p w:rsidR="00623CEE" w:rsidRPr="004D5F88" w:rsidRDefault="00623CEE" w:rsidP="00623CEE">
      <w:pPr>
        <w:jc w:val="both"/>
        <w:rPr>
          <w:rFonts w:ascii="Arial" w:hAnsi="Arial" w:cs="Arial"/>
          <w:sz w:val="28"/>
          <w:szCs w:val="28"/>
        </w:rPr>
      </w:pPr>
      <w:r w:rsidRPr="004D5F88">
        <w:rPr>
          <w:rFonts w:ascii="Arial" w:hAnsi="Arial" w:cs="Arial"/>
          <w:sz w:val="28"/>
          <w:szCs w:val="28"/>
        </w:rPr>
        <w:t>7. Which of the following is/are eliminated in the preparation of a consolidated balance sheet? Explain your choice.</w:t>
      </w:r>
    </w:p>
    <w:p w:rsidR="00623CEE" w:rsidRPr="004D5F88" w:rsidRDefault="00623CEE" w:rsidP="00623CEE">
      <w:pPr>
        <w:jc w:val="both"/>
        <w:rPr>
          <w:rFonts w:ascii="Arial" w:hAnsi="Arial" w:cs="Arial"/>
          <w:sz w:val="28"/>
          <w:szCs w:val="28"/>
        </w:rPr>
      </w:pPr>
      <w:r w:rsidRPr="004D5F88">
        <w:rPr>
          <w:rFonts w:ascii="Arial" w:hAnsi="Arial" w:cs="Arial"/>
          <w:sz w:val="28"/>
          <w:szCs w:val="28"/>
        </w:rPr>
        <w:t>A. Intercompany receivables and payables.</w:t>
      </w:r>
    </w:p>
    <w:p w:rsidR="00623CEE" w:rsidRPr="004D5F88" w:rsidRDefault="00623CEE" w:rsidP="00623CEE">
      <w:pPr>
        <w:jc w:val="both"/>
        <w:rPr>
          <w:rFonts w:ascii="Arial" w:hAnsi="Arial" w:cs="Arial"/>
          <w:sz w:val="28"/>
          <w:szCs w:val="28"/>
        </w:rPr>
      </w:pPr>
      <w:r w:rsidRPr="004D5F88">
        <w:rPr>
          <w:rFonts w:ascii="Arial" w:hAnsi="Arial" w:cs="Arial"/>
          <w:sz w:val="28"/>
          <w:szCs w:val="28"/>
        </w:rPr>
        <w:lastRenderedPageBreak/>
        <w:t>B. Stockholders' equity of the subsidiary.</w:t>
      </w:r>
    </w:p>
    <w:p w:rsidR="00623CEE" w:rsidRPr="004D5F88" w:rsidRDefault="00623CEE" w:rsidP="00623CEE">
      <w:pPr>
        <w:jc w:val="both"/>
        <w:rPr>
          <w:rFonts w:ascii="Arial" w:hAnsi="Arial" w:cs="Arial"/>
          <w:sz w:val="28"/>
          <w:szCs w:val="28"/>
        </w:rPr>
      </w:pPr>
      <w:r w:rsidRPr="004D5F88">
        <w:rPr>
          <w:rFonts w:ascii="Arial" w:hAnsi="Arial" w:cs="Arial"/>
          <w:sz w:val="28"/>
          <w:szCs w:val="28"/>
        </w:rPr>
        <w:t>C. Investment account.</w:t>
      </w:r>
    </w:p>
    <w:p w:rsidR="00623CEE" w:rsidRPr="004D5F88" w:rsidRDefault="00623CEE" w:rsidP="00623CEE">
      <w:pPr>
        <w:jc w:val="both"/>
        <w:rPr>
          <w:rFonts w:ascii="Arial" w:hAnsi="Arial" w:cs="Arial"/>
          <w:sz w:val="28"/>
          <w:szCs w:val="28"/>
        </w:rPr>
      </w:pP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8. The market value of </w:t>
      </w:r>
      <w:proofErr w:type="spellStart"/>
      <w:r w:rsidRPr="004D5F88">
        <w:rPr>
          <w:rFonts w:ascii="Arial" w:hAnsi="Arial" w:cs="Arial"/>
          <w:sz w:val="28"/>
          <w:szCs w:val="28"/>
        </w:rPr>
        <w:t>Schrute</w:t>
      </w:r>
      <w:proofErr w:type="spellEnd"/>
      <w:r w:rsidRPr="004D5F88">
        <w:rPr>
          <w:rFonts w:ascii="Arial" w:hAnsi="Arial" w:cs="Arial"/>
          <w:sz w:val="28"/>
          <w:szCs w:val="28"/>
        </w:rPr>
        <w:t xml:space="preserve"> Farms is $7 million. The current price of the stock is $42 per share. If it pays out a total of $525,000 in dividends, how much do you expect the stock price (per share) to drop on the ex-dividend day?</w:t>
      </w:r>
    </w:p>
    <w:p w:rsidR="00623CEE" w:rsidRPr="004D5F88" w:rsidRDefault="00623CEE" w:rsidP="00623CEE">
      <w:pPr>
        <w:jc w:val="both"/>
        <w:rPr>
          <w:rFonts w:ascii="Arial" w:hAnsi="Arial" w:cs="Arial"/>
          <w:sz w:val="28"/>
          <w:szCs w:val="28"/>
        </w:rPr>
      </w:pPr>
      <w:r w:rsidRPr="004D5F88">
        <w:rPr>
          <w:rFonts w:ascii="Arial" w:hAnsi="Arial" w:cs="Arial"/>
          <w:sz w:val="28"/>
          <w:szCs w:val="28"/>
        </w:rPr>
        <w:t>9. Explain why Positive Accounting Theory assumes "problems" between managers and shareholders. Suggest ways shareholders can minimize these "problems".</w:t>
      </w:r>
    </w:p>
    <w:p w:rsidR="00623CEE" w:rsidRPr="004D5F88" w:rsidRDefault="00623CEE" w:rsidP="00623CEE">
      <w:pPr>
        <w:jc w:val="both"/>
        <w:rPr>
          <w:rFonts w:ascii="Arial" w:hAnsi="Arial" w:cs="Arial"/>
          <w:sz w:val="28"/>
          <w:szCs w:val="28"/>
        </w:rPr>
      </w:pPr>
      <w:r w:rsidRPr="004D5F88">
        <w:rPr>
          <w:rFonts w:ascii="Arial" w:hAnsi="Arial" w:cs="Arial"/>
          <w:sz w:val="28"/>
          <w:szCs w:val="28"/>
        </w:rPr>
        <w:t>10.</w:t>
      </w:r>
      <w:r>
        <w:rPr>
          <w:rFonts w:ascii="Arial" w:hAnsi="Arial" w:cs="Arial"/>
          <w:sz w:val="28"/>
          <w:szCs w:val="28"/>
        </w:rPr>
        <w:t xml:space="preserve"> </w:t>
      </w:r>
      <w:r w:rsidRPr="004D5F88">
        <w:rPr>
          <w:rFonts w:ascii="Arial" w:hAnsi="Arial" w:cs="Arial"/>
          <w:sz w:val="28"/>
          <w:szCs w:val="28"/>
        </w:rPr>
        <w:t>Floral Shoppe and Maggie's Flowers are all-equity firms. The Floral Shoppe has 2,273 shares outstanding at a market price of $15.76 a share. Maggie's Flowers has 5,000 shares outstanding at a price of $17 a share. Maggie's Flowers is acquiring The Floral Shoppe for $40,042 in cash. The incremental value of the acquisition is $2,732. What is the net present value of acquiring The Floral Shoppe to Maggie's Flowers?</w:t>
      </w:r>
    </w:p>
    <w:p w:rsidR="00623CEE" w:rsidRPr="004D5F88" w:rsidRDefault="00623CEE" w:rsidP="00623CEE">
      <w:pPr>
        <w:jc w:val="both"/>
        <w:rPr>
          <w:rFonts w:ascii="Arial" w:hAnsi="Arial" w:cs="Arial"/>
          <w:sz w:val="28"/>
          <w:szCs w:val="28"/>
        </w:rPr>
      </w:pPr>
      <w:r w:rsidRPr="004D5F88">
        <w:rPr>
          <w:rFonts w:ascii="Arial" w:hAnsi="Arial" w:cs="Arial"/>
          <w:sz w:val="28"/>
          <w:szCs w:val="28"/>
        </w:rPr>
        <w:t>11. Describe the treatment of the intercompany sale of non-depreciable assets and the sale of depreciable assets.</w:t>
      </w:r>
    </w:p>
    <w:p w:rsidR="00623CEE" w:rsidRPr="004D5F88" w:rsidRDefault="00623CEE" w:rsidP="00623CEE">
      <w:pPr>
        <w:jc w:val="both"/>
        <w:rPr>
          <w:rFonts w:ascii="Arial" w:hAnsi="Arial" w:cs="Arial"/>
          <w:sz w:val="28"/>
          <w:szCs w:val="28"/>
        </w:rPr>
      </w:pPr>
      <w:r w:rsidRPr="004D5F88">
        <w:rPr>
          <w:rFonts w:ascii="Arial" w:hAnsi="Arial" w:cs="Arial"/>
          <w:sz w:val="28"/>
          <w:szCs w:val="28"/>
        </w:rPr>
        <w:t>12. Immense Appetite, Inc., believes that it can acquire Sleepy Industries and improve efficiency to the extent that the market value of Sleepy will increase by $5 million. Sleepy currently sells for $20 a share, and there are 1 million shares outstanding.</w:t>
      </w:r>
    </w:p>
    <w:p w:rsidR="00623CEE" w:rsidRPr="004D5F88" w:rsidRDefault="00623CEE" w:rsidP="00623CEE">
      <w:pPr>
        <w:jc w:val="both"/>
        <w:rPr>
          <w:rFonts w:ascii="Arial" w:hAnsi="Arial" w:cs="Arial"/>
          <w:sz w:val="28"/>
          <w:szCs w:val="28"/>
        </w:rPr>
      </w:pPr>
      <w:proofErr w:type="gramStart"/>
      <w:r w:rsidRPr="004D5F88">
        <w:rPr>
          <w:rFonts w:ascii="Arial" w:hAnsi="Arial" w:cs="Arial"/>
          <w:sz w:val="28"/>
          <w:szCs w:val="28"/>
        </w:rPr>
        <w:t>a</w:t>
      </w:r>
      <w:proofErr w:type="gramEnd"/>
      <w:r w:rsidRPr="004D5F88">
        <w:rPr>
          <w:rFonts w:ascii="Arial" w:hAnsi="Arial" w:cs="Arial"/>
          <w:sz w:val="28"/>
          <w:szCs w:val="28"/>
        </w:rPr>
        <w:t xml:space="preserve">. </w:t>
      </w:r>
      <w:proofErr w:type="spellStart"/>
      <w:r w:rsidRPr="004D5F88">
        <w:rPr>
          <w:rFonts w:ascii="Arial" w:hAnsi="Arial" w:cs="Arial"/>
          <w:sz w:val="28"/>
          <w:szCs w:val="28"/>
        </w:rPr>
        <w:t>Sleepy's</w:t>
      </w:r>
      <w:proofErr w:type="spellEnd"/>
      <w:r w:rsidRPr="004D5F88">
        <w:rPr>
          <w:rFonts w:ascii="Arial" w:hAnsi="Arial" w:cs="Arial"/>
          <w:sz w:val="28"/>
          <w:szCs w:val="28"/>
        </w:rPr>
        <w:t xml:space="preserve"> management is willing to accept a cash offer of $25 a share. Can the merger be accomplished on a friendly basis?</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b. What will happen if </w:t>
      </w:r>
      <w:proofErr w:type="spellStart"/>
      <w:r w:rsidRPr="004D5F88">
        <w:rPr>
          <w:rFonts w:ascii="Arial" w:hAnsi="Arial" w:cs="Arial"/>
          <w:sz w:val="28"/>
          <w:szCs w:val="28"/>
        </w:rPr>
        <w:t>Sleepy's</w:t>
      </w:r>
      <w:proofErr w:type="spellEnd"/>
      <w:r w:rsidRPr="004D5F88">
        <w:rPr>
          <w:rFonts w:ascii="Arial" w:hAnsi="Arial" w:cs="Arial"/>
          <w:sz w:val="28"/>
          <w:szCs w:val="28"/>
        </w:rPr>
        <w:t xml:space="preserve"> management holds out for an offer of $28 a share?</w:t>
      </w:r>
    </w:p>
    <w:p w:rsidR="00623CEE" w:rsidRPr="004D5F88" w:rsidRDefault="00623CEE" w:rsidP="00623CEE">
      <w:pPr>
        <w:jc w:val="both"/>
        <w:rPr>
          <w:rFonts w:ascii="Arial" w:hAnsi="Arial" w:cs="Arial"/>
          <w:sz w:val="28"/>
          <w:szCs w:val="28"/>
        </w:rPr>
      </w:pPr>
    </w:p>
    <w:p w:rsidR="00623CEE" w:rsidRPr="004D5F88" w:rsidRDefault="00623CEE" w:rsidP="00623CEE">
      <w:pPr>
        <w:jc w:val="both"/>
        <w:rPr>
          <w:rFonts w:ascii="Arial" w:hAnsi="Arial" w:cs="Arial"/>
          <w:sz w:val="28"/>
          <w:szCs w:val="28"/>
        </w:rPr>
      </w:pPr>
      <w:r w:rsidRPr="004D5F88">
        <w:rPr>
          <w:rFonts w:ascii="Arial" w:hAnsi="Arial" w:cs="Arial"/>
          <w:sz w:val="28"/>
          <w:szCs w:val="28"/>
        </w:rPr>
        <w:t>13. What are the factors that affect the market value of a firm's common stock?</w:t>
      </w:r>
    </w:p>
    <w:p w:rsidR="00623CEE" w:rsidRPr="004D5F88" w:rsidRDefault="00623CEE" w:rsidP="00623CEE">
      <w:pPr>
        <w:jc w:val="both"/>
        <w:rPr>
          <w:rFonts w:ascii="Arial" w:hAnsi="Arial" w:cs="Arial"/>
          <w:sz w:val="28"/>
          <w:szCs w:val="28"/>
        </w:rPr>
      </w:pPr>
      <w:r w:rsidRPr="004D5F88">
        <w:rPr>
          <w:rFonts w:ascii="Arial" w:hAnsi="Arial" w:cs="Arial"/>
          <w:sz w:val="28"/>
          <w:szCs w:val="28"/>
        </w:rPr>
        <w:t>14. Suppose the spot exchange rate for the Canadian dollar is Can$1.34 and the six-month forward rate is Can$1.41.a. Which is worth more, a U.S. dollar or a Canadian dollar?</w:t>
      </w:r>
    </w:p>
    <w:p w:rsidR="00623CEE" w:rsidRPr="004D5F88" w:rsidRDefault="00623CEE" w:rsidP="00623CEE">
      <w:pPr>
        <w:jc w:val="both"/>
        <w:rPr>
          <w:rFonts w:ascii="Arial" w:hAnsi="Arial" w:cs="Arial"/>
          <w:sz w:val="28"/>
          <w:szCs w:val="28"/>
        </w:rPr>
      </w:pPr>
      <w:r w:rsidRPr="004D5F88">
        <w:rPr>
          <w:rFonts w:ascii="Arial" w:hAnsi="Arial" w:cs="Arial"/>
          <w:sz w:val="28"/>
          <w:szCs w:val="28"/>
        </w:rPr>
        <w:lastRenderedPageBreak/>
        <w:t xml:space="preserve">b. Assuming absolute PPP holds, what is the cost in the United States of an </w:t>
      </w:r>
      <w:proofErr w:type="spellStart"/>
      <w:r w:rsidRPr="004D5F88">
        <w:rPr>
          <w:rFonts w:ascii="Arial" w:hAnsi="Arial" w:cs="Arial"/>
          <w:sz w:val="28"/>
          <w:szCs w:val="28"/>
        </w:rPr>
        <w:t>Elkhead</w:t>
      </w:r>
      <w:proofErr w:type="spellEnd"/>
      <w:r w:rsidRPr="004D5F88">
        <w:rPr>
          <w:rFonts w:ascii="Arial" w:hAnsi="Arial" w:cs="Arial"/>
          <w:sz w:val="28"/>
          <w:szCs w:val="28"/>
        </w:rPr>
        <w:t xml:space="preserve"> beer if the price in Canada is Can$3.50? Why might the beer actually sell at a different price in the United States?</w:t>
      </w:r>
      <w:r>
        <w:rPr>
          <w:rFonts w:ascii="Arial" w:hAnsi="Arial" w:cs="Arial"/>
          <w:sz w:val="28"/>
          <w:szCs w:val="28"/>
        </w:rPr>
        <w:t xml:space="preserve"> </w:t>
      </w:r>
      <w:r w:rsidRPr="004D5F88">
        <w:rPr>
          <w:rFonts w:ascii="Arial" w:hAnsi="Arial" w:cs="Arial"/>
          <w:sz w:val="28"/>
          <w:szCs w:val="28"/>
        </w:rPr>
        <w:t>c. Is the U.S. dollar selling at a premium or a discount relative to the Canadian dollar?</w:t>
      </w:r>
      <w:r>
        <w:rPr>
          <w:rFonts w:ascii="Arial" w:hAnsi="Arial" w:cs="Arial"/>
          <w:sz w:val="28"/>
          <w:szCs w:val="28"/>
        </w:rPr>
        <w:t xml:space="preserve"> </w:t>
      </w:r>
      <w:r w:rsidRPr="004D5F88">
        <w:rPr>
          <w:rFonts w:ascii="Arial" w:hAnsi="Arial" w:cs="Arial"/>
          <w:sz w:val="28"/>
          <w:szCs w:val="28"/>
        </w:rPr>
        <w:t>d. Which currency is expected to appreciate in value?</w:t>
      </w:r>
      <w:r>
        <w:rPr>
          <w:rFonts w:ascii="Arial" w:hAnsi="Arial" w:cs="Arial"/>
          <w:sz w:val="28"/>
          <w:szCs w:val="28"/>
        </w:rPr>
        <w:t xml:space="preserve"> </w:t>
      </w:r>
      <w:r w:rsidRPr="004D5F88">
        <w:rPr>
          <w:rFonts w:ascii="Arial" w:hAnsi="Arial" w:cs="Arial"/>
          <w:sz w:val="28"/>
          <w:szCs w:val="28"/>
        </w:rPr>
        <w:t>e. Which country do you think has higher interest rates—the United States or Canada? Explain</w:t>
      </w:r>
    </w:p>
    <w:p w:rsidR="00623CEE" w:rsidRPr="004D5F88" w:rsidRDefault="00623CEE" w:rsidP="00623CEE">
      <w:pPr>
        <w:jc w:val="both"/>
        <w:rPr>
          <w:rFonts w:ascii="Arial" w:hAnsi="Arial" w:cs="Arial"/>
          <w:sz w:val="28"/>
          <w:szCs w:val="28"/>
        </w:rPr>
      </w:pP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QUESTION 2.</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1. For the year ended September 26, 2015, </w:t>
      </w:r>
      <w:proofErr w:type="gramStart"/>
      <w:r w:rsidRPr="004D5F88">
        <w:rPr>
          <w:rFonts w:ascii="Arial" w:hAnsi="Arial" w:cs="Arial"/>
          <w:sz w:val="28"/>
          <w:szCs w:val="28"/>
        </w:rPr>
        <w:t>Fair</w:t>
      </w:r>
      <w:proofErr w:type="gramEnd"/>
      <w:r w:rsidRPr="004D5F88">
        <w:rPr>
          <w:rFonts w:ascii="Arial" w:hAnsi="Arial" w:cs="Arial"/>
          <w:sz w:val="28"/>
          <w:szCs w:val="28"/>
        </w:rPr>
        <w:t xml:space="preserve"> all</w:t>
      </w:r>
      <w:r w:rsidRPr="004D5F88">
        <w:rPr>
          <w:rFonts w:ascii="Arial" w:hAnsi="Arial" w:cs="Arial"/>
          <w:sz w:val="28"/>
          <w:szCs w:val="28"/>
        </w:rPr>
        <w:t xml:space="preserve"> Corporation reported a net income of $2,600 million. Total shareholders' equity on this date was $19,128 million, and on September 27, 2014, it was $19,603 million. No preferred stock was outstanding in either year.</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Compute </w:t>
      </w:r>
      <w:r w:rsidRPr="004D5F88">
        <w:rPr>
          <w:rFonts w:ascii="Arial" w:hAnsi="Arial" w:cs="Arial"/>
          <w:sz w:val="28"/>
          <w:szCs w:val="28"/>
        </w:rPr>
        <w:t>Fair all’s</w:t>
      </w:r>
      <w:r w:rsidRPr="004D5F88">
        <w:rPr>
          <w:rFonts w:ascii="Arial" w:hAnsi="Arial" w:cs="Arial"/>
          <w:sz w:val="28"/>
          <w:szCs w:val="28"/>
        </w:rPr>
        <w:t xml:space="preserve"> return on common stockholders' equity for the year ended September 26, 2015.</w:t>
      </w:r>
    </w:p>
    <w:p w:rsidR="00623CEE" w:rsidRPr="004D5F88" w:rsidRDefault="00623CEE" w:rsidP="00623CEE">
      <w:pPr>
        <w:jc w:val="both"/>
        <w:rPr>
          <w:rFonts w:ascii="Arial" w:hAnsi="Arial" w:cs="Arial"/>
          <w:sz w:val="28"/>
          <w:szCs w:val="28"/>
        </w:rPr>
      </w:pPr>
      <w:r w:rsidRPr="004D5F88">
        <w:rPr>
          <w:rFonts w:ascii="Arial" w:hAnsi="Arial" w:cs="Arial"/>
          <w:sz w:val="28"/>
          <w:szCs w:val="28"/>
        </w:rPr>
        <w:t>2. Macro Corporation and Micro Company combine, and a new organization, MM, Inc., takes their place. What happens to the assets, property, and liabilities of Micro?</w:t>
      </w:r>
    </w:p>
    <w:p w:rsidR="00623CEE" w:rsidRPr="004D5F88" w:rsidRDefault="00623CEE" w:rsidP="00623CEE">
      <w:pPr>
        <w:jc w:val="both"/>
        <w:rPr>
          <w:rFonts w:ascii="Arial" w:hAnsi="Arial" w:cs="Arial"/>
          <w:sz w:val="28"/>
          <w:szCs w:val="28"/>
        </w:rPr>
      </w:pPr>
      <w:r w:rsidRPr="004D5F88">
        <w:rPr>
          <w:rFonts w:ascii="Arial" w:hAnsi="Arial" w:cs="Arial"/>
          <w:sz w:val="28"/>
          <w:szCs w:val="28"/>
        </w:rPr>
        <w:t>3. Macro Corporation and Micro Company combine, and a new organization, MM, Inc., takes their place. What is the term for this type of combination?</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4. The owners of </w:t>
      </w:r>
      <w:r w:rsidRPr="004D5F88">
        <w:rPr>
          <w:rFonts w:ascii="Arial" w:hAnsi="Arial" w:cs="Arial"/>
          <w:sz w:val="28"/>
          <w:szCs w:val="28"/>
        </w:rPr>
        <w:t>Art-house</w:t>
      </w:r>
      <w:r w:rsidRPr="004D5F88">
        <w:rPr>
          <w:rFonts w:ascii="Arial" w:hAnsi="Arial" w:cs="Arial"/>
          <w:sz w:val="28"/>
          <w:szCs w:val="28"/>
        </w:rPr>
        <w:t xml:space="preserve"> Inc., a national artist supplies chain, are contemplating purchasing Craftworks </w:t>
      </w:r>
      <w:proofErr w:type="spellStart"/>
      <w:r w:rsidRPr="004D5F88">
        <w:rPr>
          <w:rFonts w:ascii="Arial" w:hAnsi="Arial" w:cs="Arial"/>
          <w:sz w:val="28"/>
          <w:szCs w:val="28"/>
        </w:rPr>
        <w:t>Inc</w:t>
      </w:r>
      <w:proofErr w:type="spellEnd"/>
      <w:r w:rsidRPr="004D5F88">
        <w:rPr>
          <w:rFonts w:ascii="Arial" w:hAnsi="Arial" w:cs="Arial"/>
          <w:sz w:val="28"/>
          <w:szCs w:val="28"/>
        </w:rPr>
        <w:t xml:space="preserve">, a smaller chain. </w:t>
      </w:r>
      <w:r w:rsidRPr="004D5F88">
        <w:rPr>
          <w:rFonts w:ascii="Arial" w:hAnsi="Arial" w:cs="Arial"/>
          <w:sz w:val="28"/>
          <w:szCs w:val="28"/>
        </w:rPr>
        <w:t>Art house’s</w:t>
      </w:r>
      <w:r w:rsidRPr="004D5F88">
        <w:rPr>
          <w:rFonts w:ascii="Arial" w:hAnsi="Arial" w:cs="Arial"/>
          <w:sz w:val="28"/>
          <w:szCs w:val="28"/>
        </w:rPr>
        <w:t xml:space="preserve"> analysts project that the merger will result in incremental free flows and interest tax savings wi</w:t>
      </w:r>
      <w:r>
        <w:rPr>
          <w:rFonts w:ascii="Arial" w:hAnsi="Arial" w:cs="Arial"/>
          <w:sz w:val="28"/>
          <w:szCs w:val="28"/>
        </w:rPr>
        <w:t xml:space="preserve">th a combined present value of </w:t>
      </w:r>
      <w:r w:rsidRPr="004D5F88">
        <w:rPr>
          <w:rFonts w:ascii="Arial" w:hAnsi="Arial" w:cs="Arial"/>
          <w:sz w:val="28"/>
          <w:szCs w:val="28"/>
        </w:rPr>
        <w:t xml:space="preserve">$72.52 million, and they have determined that the appropriate discount rate for valuing Craftworks is </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5. Craftworks has 4 million shares outstanding and no debt. Craftworks' current price is $16.25 </w:t>
      </w:r>
      <w:proofErr w:type="gramStart"/>
      <w:r w:rsidRPr="004D5F88">
        <w:rPr>
          <w:rFonts w:ascii="Arial" w:hAnsi="Arial" w:cs="Arial"/>
          <w:sz w:val="28"/>
          <w:szCs w:val="28"/>
        </w:rPr>
        <w:t>What</w:t>
      </w:r>
      <w:proofErr w:type="gramEnd"/>
      <w:r w:rsidRPr="004D5F88">
        <w:rPr>
          <w:rFonts w:ascii="Arial" w:hAnsi="Arial" w:cs="Arial"/>
          <w:sz w:val="28"/>
          <w:szCs w:val="28"/>
        </w:rPr>
        <w:t xml:space="preserve"> is the maximum price per share that </w:t>
      </w:r>
      <w:proofErr w:type="spellStart"/>
      <w:r w:rsidRPr="004D5F88">
        <w:rPr>
          <w:rFonts w:ascii="Arial" w:hAnsi="Arial" w:cs="Arial"/>
          <w:sz w:val="28"/>
          <w:szCs w:val="28"/>
        </w:rPr>
        <w:t>Arthouse</w:t>
      </w:r>
      <w:proofErr w:type="spellEnd"/>
      <w:r w:rsidRPr="004D5F88">
        <w:rPr>
          <w:rFonts w:ascii="Arial" w:hAnsi="Arial" w:cs="Arial"/>
          <w:sz w:val="28"/>
          <w:szCs w:val="28"/>
        </w:rPr>
        <w:t xml:space="preserve"> should offer?</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6. Evan Company reports a net income of $205,000 each year and declares an annual cash dividend of $100,000. The company holds net assets of $1,320,000 on January 1, 2017. On that date, </w:t>
      </w:r>
      <w:proofErr w:type="spellStart"/>
      <w:r w:rsidRPr="004D5F88">
        <w:rPr>
          <w:rFonts w:ascii="Arial" w:hAnsi="Arial" w:cs="Arial"/>
          <w:sz w:val="28"/>
          <w:szCs w:val="28"/>
        </w:rPr>
        <w:t>Shalina</w:t>
      </w:r>
      <w:proofErr w:type="spellEnd"/>
      <w:r w:rsidRPr="004D5F88">
        <w:rPr>
          <w:rFonts w:ascii="Arial" w:hAnsi="Arial" w:cs="Arial"/>
          <w:sz w:val="28"/>
          <w:szCs w:val="28"/>
        </w:rPr>
        <w:t xml:space="preserve"> purchases 40% of Evan's outstanding common stock for $718,000, which gives it the ability to significantly influence Evan. At the purchase date, the excess of </w:t>
      </w:r>
      <w:proofErr w:type="spellStart"/>
      <w:r w:rsidRPr="004D5F88">
        <w:rPr>
          <w:rFonts w:ascii="Arial" w:hAnsi="Arial" w:cs="Arial"/>
          <w:sz w:val="28"/>
          <w:szCs w:val="28"/>
        </w:rPr>
        <w:t>Shalina's</w:t>
      </w:r>
      <w:proofErr w:type="spellEnd"/>
      <w:r w:rsidRPr="004D5F88">
        <w:rPr>
          <w:rFonts w:ascii="Arial" w:hAnsi="Arial" w:cs="Arial"/>
          <w:sz w:val="28"/>
          <w:szCs w:val="28"/>
        </w:rPr>
        <w:t xml:space="preserve"> </w:t>
      </w:r>
      <w:r w:rsidRPr="004D5F88">
        <w:rPr>
          <w:rFonts w:ascii="Arial" w:hAnsi="Arial" w:cs="Arial"/>
          <w:sz w:val="28"/>
          <w:szCs w:val="28"/>
        </w:rPr>
        <w:lastRenderedPageBreak/>
        <w:t>cost over its proportionate share of Evan's book value was assigned to goodwill.</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7. On December 31, 2019, what is the Investment in Evan Company balance (equity method) in </w:t>
      </w:r>
      <w:proofErr w:type="spellStart"/>
      <w:r w:rsidRPr="004D5F88">
        <w:rPr>
          <w:rFonts w:ascii="Arial" w:hAnsi="Arial" w:cs="Arial"/>
          <w:sz w:val="28"/>
          <w:szCs w:val="28"/>
        </w:rPr>
        <w:t>Shalina's</w:t>
      </w:r>
      <w:proofErr w:type="spellEnd"/>
      <w:r w:rsidRPr="004D5F88">
        <w:rPr>
          <w:rFonts w:ascii="Arial" w:hAnsi="Arial" w:cs="Arial"/>
          <w:sz w:val="28"/>
          <w:szCs w:val="28"/>
        </w:rPr>
        <w:t xml:space="preserve"> financial records in question 6 above?</w:t>
      </w:r>
    </w:p>
    <w:p w:rsidR="00623CEE" w:rsidRPr="004D5F88" w:rsidRDefault="00623CEE" w:rsidP="00623CEE">
      <w:pPr>
        <w:jc w:val="both"/>
        <w:rPr>
          <w:rFonts w:ascii="Arial" w:hAnsi="Arial" w:cs="Arial"/>
          <w:sz w:val="28"/>
          <w:szCs w:val="28"/>
        </w:rPr>
      </w:pPr>
      <w:r w:rsidRPr="004D5F88">
        <w:rPr>
          <w:rFonts w:ascii="Arial" w:hAnsi="Arial" w:cs="Arial"/>
          <w:sz w:val="28"/>
          <w:szCs w:val="28"/>
        </w:rPr>
        <w:t>8. Which of the following types of mergers is most likely to lead to diversification benefits? a. Horizontal merger b. Vertical merger c. Tax free exchange d. Conglomerate</w:t>
      </w:r>
    </w:p>
    <w:p w:rsidR="00623CEE" w:rsidRPr="004D5F88" w:rsidRDefault="00623CEE" w:rsidP="00623CEE">
      <w:pPr>
        <w:jc w:val="both"/>
        <w:rPr>
          <w:rFonts w:ascii="Arial" w:hAnsi="Arial" w:cs="Arial"/>
          <w:sz w:val="28"/>
          <w:szCs w:val="28"/>
        </w:rPr>
      </w:pPr>
      <w:r w:rsidRPr="004D5F88">
        <w:rPr>
          <w:rFonts w:ascii="Arial" w:hAnsi="Arial" w:cs="Arial"/>
          <w:sz w:val="28"/>
          <w:szCs w:val="28"/>
        </w:rPr>
        <w:t>9. Define each of the following terms: a. Operating merger; b. financial merger; c. equity residual method; d. market multiple analysis.</w:t>
      </w:r>
      <w:r>
        <w:rPr>
          <w:rFonts w:ascii="Arial" w:hAnsi="Arial" w:cs="Arial"/>
          <w:sz w:val="28"/>
          <w:szCs w:val="28"/>
        </w:rPr>
        <w:t xml:space="preserve"> </w:t>
      </w:r>
      <w:r w:rsidRPr="004D5F88">
        <w:rPr>
          <w:rFonts w:ascii="Arial" w:hAnsi="Arial" w:cs="Arial"/>
          <w:sz w:val="28"/>
          <w:szCs w:val="28"/>
        </w:rPr>
        <w:t>The ownership of common stock in a corporation usually carries the following rights:</w:t>
      </w:r>
    </w:p>
    <w:p w:rsidR="00623CEE" w:rsidRPr="004D5F88" w:rsidRDefault="00623CEE" w:rsidP="00623CEE">
      <w:pPr>
        <w:jc w:val="both"/>
        <w:rPr>
          <w:rFonts w:ascii="Arial" w:hAnsi="Arial" w:cs="Arial"/>
          <w:sz w:val="28"/>
          <w:szCs w:val="28"/>
        </w:rPr>
      </w:pPr>
      <w:r w:rsidRPr="004D5F88">
        <w:rPr>
          <w:rFonts w:ascii="Arial" w:hAnsi="Arial" w:cs="Arial"/>
          <w:sz w:val="28"/>
          <w:szCs w:val="28"/>
        </w:rPr>
        <w:t>A. To vote for directors.</w:t>
      </w:r>
    </w:p>
    <w:p w:rsidR="00623CEE" w:rsidRPr="004D5F88" w:rsidRDefault="00623CEE" w:rsidP="00623CEE">
      <w:pPr>
        <w:jc w:val="both"/>
        <w:rPr>
          <w:rFonts w:ascii="Arial" w:hAnsi="Arial" w:cs="Arial"/>
          <w:sz w:val="28"/>
          <w:szCs w:val="28"/>
        </w:rPr>
      </w:pPr>
      <w:r w:rsidRPr="004D5F88">
        <w:rPr>
          <w:rFonts w:ascii="Arial" w:hAnsi="Arial" w:cs="Arial"/>
          <w:sz w:val="28"/>
          <w:szCs w:val="28"/>
        </w:rPr>
        <w:t>B. To declare dividends.</w:t>
      </w:r>
    </w:p>
    <w:p w:rsidR="00623CEE" w:rsidRPr="004D5F88" w:rsidRDefault="00623CEE" w:rsidP="00623CEE">
      <w:pPr>
        <w:jc w:val="both"/>
        <w:rPr>
          <w:rFonts w:ascii="Arial" w:hAnsi="Arial" w:cs="Arial"/>
          <w:sz w:val="28"/>
          <w:szCs w:val="28"/>
        </w:rPr>
      </w:pPr>
      <w:r w:rsidRPr="004D5F88">
        <w:rPr>
          <w:rFonts w:ascii="Arial" w:hAnsi="Arial" w:cs="Arial"/>
          <w:sz w:val="28"/>
          <w:szCs w:val="28"/>
        </w:rPr>
        <w:t>C. To share in a distribution of assets if the corporation is to be liquidated.</w:t>
      </w:r>
    </w:p>
    <w:p w:rsidR="00623CEE" w:rsidRPr="004D5F88" w:rsidRDefault="00623CEE" w:rsidP="00623CEE">
      <w:pPr>
        <w:jc w:val="both"/>
        <w:rPr>
          <w:rFonts w:ascii="Arial" w:hAnsi="Arial" w:cs="Arial"/>
          <w:sz w:val="28"/>
          <w:szCs w:val="28"/>
        </w:rPr>
      </w:pPr>
      <w:r w:rsidRPr="004D5F88">
        <w:rPr>
          <w:rFonts w:ascii="Arial" w:hAnsi="Arial" w:cs="Arial"/>
          <w:sz w:val="28"/>
          <w:szCs w:val="28"/>
        </w:rPr>
        <w:t>D. Both declare dividends and share in a distribution of assets if the corporation is to be liquidated.</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10. Topper Corporation has 60,000 shares of $1 par value common stock and 16,000 shares of cumulative 7%, $100 par preferred stock outstanding. Topper has not paid a dividend for the prior year. If Topper declares a $1.95 per share dividend this year, what will be the total amount they must pay their shareholders? </w:t>
      </w:r>
    </w:p>
    <w:p w:rsidR="00623CEE" w:rsidRPr="004D5F88" w:rsidRDefault="00623CEE" w:rsidP="00623CEE">
      <w:pPr>
        <w:jc w:val="both"/>
        <w:rPr>
          <w:rFonts w:ascii="Arial" w:hAnsi="Arial" w:cs="Arial"/>
          <w:sz w:val="28"/>
          <w:szCs w:val="28"/>
        </w:rPr>
      </w:pPr>
      <w:r w:rsidRPr="004D5F88">
        <w:rPr>
          <w:rFonts w:ascii="Arial" w:hAnsi="Arial" w:cs="Arial"/>
          <w:sz w:val="28"/>
          <w:szCs w:val="28"/>
        </w:rPr>
        <w:t>What do we call when two or more companies join to form a single firm?</w:t>
      </w:r>
    </w:p>
    <w:p w:rsidR="00623CEE" w:rsidRPr="004D5F88" w:rsidRDefault="00623CEE" w:rsidP="00623CEE">
      <w:pPr>
        <w:jc w:val="both"/>
        <w:rPr>
          <w:rFonts w:ascii="Arial" w:hAnsi="Arial" w:cs="Arial"/>
          <w:sz w:val="28"/>
          <w:szCs w:val="28"/>
        </w:rPr>
      </w:pPr>
      <w:r w:rsidRPr="004D5F88">
        <w:rPr>
          <w:rFonts w:ascii="Arial" w:hAnsi="Arial" w:cs="Arial"/>
          <w:sz w:val="28"/>
          <w:szCs w:val="28"/>
        </w:rPr>
        <w:t>11. Which region in the world has the largest Mergers and Acquisitions activity and has the longest history of this type of business activity? Discuss your findings.</w:t>
      </w:r>
    </w:p>
    <w:p w:rsidR="00623CEE" w:rsidRPr="004D5F88" w:rsidRDefault="00623CEE" w:rsidP="00623CEE">
      <w:pPr>
        <w:jc w:val="both"/>
        <w:rPr>
          <w:rFonts w:ascii="Arial" w:hAnsi="Arial" w:cs="Arial"/>
          <w:sz w:val="28"/>
          <w:szCs w:val="28"/>
        </w:rPr>
      </w:pPr>
      <w:r w:rsidRPr="004D5F88">
        <w:rPr>
          <w:rFonts w:ascii="Arial" w:hAnsi="Arial" w:cs="Arial"/>
          <w:sz w:val="28"/>
          <w:szCs w:val="28"/>
        </w:rPr>
        <w:t>12. What factors do regulatory authorities consider when making a decision on a merger?</w:t>
      </w:r>
    </w:p>
    <w:p w:rsidR="00623CEE" w:rsidRPr="004D5F88" w:rsidRDefault="00623CEE" w:rsidP="00623CEE">
      <w:pPr>
        <w:jc w:val="both"/>
        <w:rPr>
          <w:rFonts w:ascii="Arial" w:hAnsi="Arial" w:cs="Arial"/>
          <w:sz w:val="28"/>
          <w:szCs w:val="28"/>
        </w:rPr>
      </w:pPr>
      <w:r w:rsidRPr="004D5F88">
        <w:rPr>
          <w:rFonts w:ascii="Arial" w:hAnsi="Arial" w:cs="Arial"/>
          <w:sz w:val="28"/>
          <w:szCs w:val="28"/>
        </w:rPr>
        <w:t>13. What are the components of shareholders' equity? Explain how they are reported in a statement of shareholders' equity.</w:t>
      </w:r>
    </w:p>
    <w:p w:rsidR="00623CEE" w:rsidRPr="004D5F88" w:rsidRDefault="00623CEE" w:rsidP="00623CEE">
      <w:pPr>
        <w:jc w:val="both"/>
        <w:rPr>
          <w:rFonts w:ascii="Arial" w:hAnsi="Arial" w:cs="Arial"/>
          <w:sz w:val="28"/>
          <w:szCs w:val="28"/>
        </w:rPr>
      </w:pPr>
      <w:r w:rsidRPr="004D5F88">
        <w:rPr>
          <w:rFonts w:ascii="Arial" w:hAnsi="Arial" w:cs="Arial"/>
          <w:sz w:val="28"/>
          <w:szCs w:val="28"/>
        </w:rPr>
        <w:t>14.  Define financial distress using the stock-based and fl</w:t>
      </w:r>
      <w:r>
        <w:rPr>
          <w:rFonts w:ascii="Arial" w:hAnsi="Arial" w:cs="Arial"/>
          <w:sz w:val="28"/>
          <w:szCs w:val="28"/>
        </w:rPr>
        <w:t xml:space="preserve">ow-based approaches.15 Discuss </w:t>
      </w:r>
      <w:r w:rsidRPr="004D5F88">
        <w:rPr>
          <w:rFonts w:ascii="Arial" w:hAnsi="Arial" w:cs="Arial"/>
          <w:sz w:val="28"/>
          <w:szCs w:val="28"/>
        </w:rPr>
        <w:t>some benefits of financial distress</w:t>
      </w:r>
      <w:proofErr w:type="gramStart"/>
      <w:r w:rsidRPr="004D5F88">
        <w:rPr>
          <w:rFonts w:ascii="Arial" w:hAnsi="Arial" w:cs="Arial"/>
          <w:sz w:val="28"/>
          <w:szCs w:val="28"/>
        </w:rPr>
        <w:t>?15</w:t>
      </w:r>
      <w:proofErr w:type="gramEnd"/>
      <w:r w:rsidRPr="004D5F88">
        <w:rPr>
          <w:rFonts w:ascii="Arial" w:hAnsi="Arial" w:cs="Arial"/>
          <w:sz w:val="28"/>
          <w:szCs w:val="28"/>
        </w:rPr>
        <w:t xml:space="preserve"> B.</w:t>
      </w:r>
      <w:r>
        <w:rPr>
          <w:rFonts w:ascii="Arial" w:hAnsi="Arial" w:cs="Arial"/>
          <w:sz w:val="28"/>
          <w:szCs w:val="28"/>
        </w:rPr>
        <w:t xml:space="preserve"> </w:t>
      </w:r>
      <w:r w:rsidRPr="004D5F88">
        <w:rPr>
          <w:rFonts w:ascii="Arial" w:hAnsi="Arial" w:cs="Arial"/>
          <w:sz w:val="28"/>
          <w:szCs w:val="28"/>
        </w:rPr>
        <w:t xml:space="preserve">What is </w:t>
      </w:r>
      <w:r w:rsidRPr="004D5F88">
        <w:rPr>
          <w:rFonts w:ascii="Arial" w:hAnsi="Arial" w:cs="Arial"/>
          <w:sz w:val="28"/>
          <w:szCs w:val="28"/>
        </w:rPr>
        <w:lastRenderedPageBreak/>
        <w:t>prepackaged bankruptcy? What is the main benefit of prepackaged bankruptcy</w:t>
      </w:r>
      <w:proofErr w:type="gramStart"/>
      <w:r w:rsidRPr="004D5F88">
        <w:rPr>
          <w:rFonts w:ascii="Arial" w:hAnsi="Arial" w:cs="Arial"/>
          <w:sz w:val="28"/>
          <w:szCs w:val="28"/>
        </w:rPr>
        <w:t>?15</w:t>
      </w:r>
      <w:proofErr w:type="gramEnd"/>
      <w:r w:rsidRPr="004D5F88">
        <w:rPr>
          <w:rFonts w:ascii="Arial" w:hAnsi="Arial" w:cs="Arial"/>
          <w:sz w:val="28"/>
          <w:szCs w:val="28"/>
        </w:rPr>
        <w:t xml:space="preserve"> c Why doesn’t financial distress always cause firms to go under?</w:t>
      </w:r>
    </w:p>
    <w:p w:rsidR="00623CEE" w:rsidRPr="004D5F88" w:rsidRDefault="00623CEE" w:rsidP="00623CEE">
      <w:pPr>
        <w:jc w:val="both"/>
        <w:rPr>
          <w:rFonts w:ascii="Arial" w:hAnsi="Arial" w:cs="Arial"/>
          <w:sz w:val="28"/>
          <w:szCs w:val="28"/>
        </w:rPr>
      </w:pP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QUESTION 3</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1. Explain the </w:t>
      </w:r>
      <w:proofErr w:type="spellStart"/>
      <w:r w:rsidRPr="004D5F88">
        <w:rPr>
          <w:rFonts w:ascii="Arial" w:hAnsi="Arial" w:cs="Arial"/>
          <w:sz w:val="28"/>
          <w:szCs w:val="28"/>
        </w:rPr>
        <w:t>Herfindahl</w:t>
      </w:r>
      <w:proofErr w:type="spellEnd"/>
      <w:r w:rsidRPr="004D5F88">
        <w:rPr>
          <w:rFonts w:ascii="Arial" w:hAnsi="Arial" w:cs="Arial"/>
          <w:sz w:val="28"/>
          <w:szCs w:val="28"/>
        </w:rPr>
        <w:t xml:space="preserve">-Hirschman Index. </w:t>
      </w:r>
    </w:p>
    <w:p w:rsidR="00623CEE" w:rsidRPr="004D5F88" w:rsidRDefault="00623CEE" w:rsidP="00623CEE">
      <w:pPr>
        <w:jc w:val="both"/>
        <w:rPr>
          <w:rFonts w:ascii="Arial" w:hAnsi="Arial" w:cs="Arial"/>
          <w:sz w:val="28"/>
          <w:szCs w:val="28"/>
        </w:rPr>
      </w:pPr>
      <w:r w:rsidRPr="004D5F88">
        <w:rPr>
          <w:rFonts w:ascii="Arial" w:hAnsi="Arial" w:cs="Arial"/>
          <w:sz w:val="28"/>
          <w:szCs w:val="28"/>
        </w:rPr>
        <w:t>B) How might it be used to prevent mergers from happening? C) Are there any weaknesses in the index?</w:t>
      </w:r>
    </w:p>
    <w:p w:rsidR="00623CEE" w:rsidRPr="004D5F88" w:rsidRDefault="00623CEE" w:rsidP="00623CEE">
      <w:pPr>
        <w:jc w:val="both"/>
        <w:rPr>
          <w:rFonts w:ascii="Arial" w:hAnsi="Arial" w:cs="Arial"/>
          <w:sz w:val="28"/>
          <w:szCs w:val="28"/>
        </w:rPr>
      </w:pPr>
      <w:r w:rsidRPr="004D5F88">
        <w:rPr>
          <w:rFonts w:ascii="Arial" w:hAnsi="Arial" w:cs="Arial"/>
          <w:sz w:val="28"/>
          <w:szCs w:val="28"/>
        </w:rPr>
        <w:t>2. Describe examples of vertical, horizontal, and conglomerate mergers, and explain the economic basis for each type of merger.</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3. What would a resource/capability evaluation look like on the acquisition of Target as a </w:t>
      </w:r>
      <w:proofErr w:type="gramStart"/>
      <w:r w:rsidRPr="004D5F88">
        <w:rPr>
          <w:rFonts w:ascii="Arial" w:hAnsi="Arial" w:cs="Arial"/>
          <w:sz w:val="28"/>
          <w:szCs w:val="28"/>
        </w:rPr>
        <w:t>Free</w:t>
      </w:r>
      <w:proofErr w:type="gramEnd"/>
      <w:r w:rsidRPr="004D5F88">
        <w:rPr>
          <w:rFonts w:ascii="Arial" w:hAnsi="Arial" w:cs="Arial"/>
          <w:sz w:val="28"/>
          <w:szCs w:val="28"/>
        </w:rPr>
        <w:t xml:space="preserve"> scale</w:t>
      </w:r>
      <w:r w:rsidRPr="004D5F88">
        <w:rPr>
          <w:rFonts w:ascii="Arial" w:hAnsi="Arial" w:cs="Arial"/>
          <w:sz w:val="28"/>
          <w:szCs w:val="28"/>
        </w:rPr>
        <w:t xml:space="preserve"> Semiconductor and NXP Semiconductors as the acquirer?</w:t>
      </w:r>
    </w:p>
    <w:p w:rsidR="00623CEE" w:rsidRPr="004D5F88" w:rsidRDefault="00623CEE" w:rsidP="00623CEE">
      <w:pPr>
        <w:jc w:val="both"/>
        <w:rPr>
          <w:rFonts w:ascii="Arial" w:hAnsi="Arial" w:cs="Arial"/>
          <w:sz w:val="28"/>
          <w:szCs w:val="28"/>
        </w:rPr>
      </w:pPr>
      <w:r w:rsidRPr="004D5F88">
        <w:rPr>
          <w:rFonts w:ascii="Arial" w:hAnsi="Arial" w:cs="Arial"/>
          <w:sz w:val="28"/>
          <w:szCs w:val="28"/>
        </w:rPr>
        <w:t>4. List and discuss the 4 steps in applying the acquisition method of accounting.</w:t>
      </w:r>
    </w:p>
    <w:p w:rsidR="00623CEE" w:rsidRPr="004D5F88" w:rsidRDefault="00623CEE" w:rsidP="00623CEE">
      <w:pPr>
        <w:jc w:val="both"/>
        <w:rPr>
          <w:rFonts w:ascii="Arial" w:hAnsi="Arial" w:cs="Arial"/>
          <w:sz w:val="28"/>
          <w:szCs w:val="28"/>
        </w:rPr>
      </w:pPr>
      <w:r w:rsidRPr="004D5F88">
        <w:rPr>
          <w:rFonts w:ascii="Arial" w:hAnsi="Arial" w:cs="Arial"/>
          <w:sz w:val="28"/>
          <w:szCs w:val="28"/>
        </w:rPr>
        <w:t>5. Company A is planning to acquire Company B. After the acquisition, there will be an estimated cost saving for the merged company of $80 million. At the moment, company A's shares trade for $200 and there are 1,000,000 shares outstanding. Company B's shares trade for $114 each and there are 2,000,000 shares outstanding. The boards of directors of the two companies agree to share the savings equally between the shareholders of the two companies. The acquisition will be paid with shares of company A, and A is planning to issue 2,000,000 new shares.</w:t>
      </w:r>
    </w:p>
    <w:p w:rsidR="00623CEE" w:rsidRPr="004D5F88" w:rsidRDefault="00623CEE" w:rsidP="00623CEE">
      <w:pPr>
        <w:jc w:val="both"/>
        <w:rPr>
          <w:rFonts w:ascii="Arial" w:hAnsi="Arial" w:cs="Arial"/>
          <w:sz w:val="28"/>
          <w:szCs w:val="28"/>
        </w:rPr>
      </w:pPr>
      <w:r w:rsidRPr="004D5F88">
        <w:rPr>
          <w:rFonts w:ascii="Arial" w:hAnsi="Arial" w:cs="Arial"/>
          <w:sz w:val="28"/>
          <w:szCs w:val="28"/>
        </w:rPr>
        <w:t>6. How many shares of company A will B's shareholders receive after the acquisition?</w:t>
      </w:r>
    </w:p>
    <w:p w:rsidR="00623CEE" w:rsidRPr="004D5F88" w:rsidRDefault="00623CEE" w:rsidP="00623CEE">
      <w:pPr>
        <w:jc w:val="both"/>
        <w:rPr>
          <w:rFonts w:ascii="Arial" w:hAnsi="Arial" w:cs="Arial"/>
          <w:sz w:val="28"/>
          <w:szCs w:val="28"/>
        </w:rPr>
      </w:pPr>
      <w:r w:rsidRPr="004D5F88">
        <w:rPr>
          <w:rFonts w:ascii="Arial" w:hAnsi="Arial" w:cs="Arial"/>
          <w:sz w:val="28"/>
          <w:szCs w:val="28"/>
        </w:rPr>
        <w:t>7. What is the difference between a "Type A" merger and a "Type A" consolidation?</w:t>
      </w:r>
    </w:p>
    <w:p w:rsidR="00623CEE" w:rsidRPr="004D5F88" w:rsidRDefault="00623CEE" w:rsidP="00623CEE">
      <w:pPr>
        <w:jc w:val="both"/>
        <w:rPr>
          <w:rFonts w:ascii="Arial" w:hAnsi="Arial" w:cs="Arial"/>
          <w:sz w:val="28"/>
          <w:szCs w:val="28"/>
        </w:rPr>
      </w:pPr>
      <w:r w:rsidRPr="004D5F88">
        <w:rPr>
          <w:rFonts w:ascii="Arial" w:hAnsi="Arial" w:cs="Arial"/>
          <w:sz w:val="28"/>
          <w:szCs w:val="28"/>
        </w:rPr>
        <w:t>8. Would a merger between C.V.S and Walgreens be classified as a horizontal merger or a vertical merger? Briefly explain your answer?</w:t>
      </w:r>
    </w:p>
    <w:p w:rsidR="00623CEE" w:rsidRPr="004D5F88" w:rsidRDefault="00623CEE" w:rsidP="00623CEE">
      <w:pPr>
        <w:jc w:val="both"/>
        <w:rPr>
          <w:rFonts w:ascii="Arial" w:hAnsi="Arial" w:cs="Arial"/>
          <w:sz w:val="28"/>
          <w:szCs w:val="28"/>
        </w:rPr>
      </w:pPr>
      <w:r w:rsidRPr="004D5F88">
        <w:rPr>
          <w:rFonts w:ascii="Arial" w:hAnsi="Arial" w:cs="Arial"/>
          <w:sz w:val="28"/>
          <w:szCs w:val="28"/>
        </w:rPr>
        <w:t>9. Has Lock</w:t>
      </w:r>
      <w:r>
        <w:rPr>
          <w:rFonts w:ascii="Arial" w:hAnsi="Arial" w:cs="Arial"/>
          <w:sz w:val="28"/>
          <w:szCs w:val="28"/>
        </w:rPr>
        <w:t xml:space="preserve"> </w:t>
      </w:r>
      <w:r w:rsidRPr="004D5F88">
        <w:rPr>
          <w:rFonts w:ascii="Arial" w:hAnsi="Arial" w:cs="Arial"/>
          <w:sz w:val="28"/>
          <w:szCs w:val="28"/>
        </w:rPr>
        <w:t>head Martin had any acquisitions or mergers? If not how can one of these potentially affect the company. Can it be negative or positive?</w:t>
      </w:r>
    </w:p>
    <w:p w:rsidR="00623CEE" w:rsidRPr="004D5F88" w:rsidRDefault="00623CEE" w:rsidP="00623CEE">
      <w:pPr>
        <w:jc w:val="both"/>
        <w:rPr>
          <w:rFonts w:ascii="Arial" w:hAnsi="Arial" w:cs="Arial"/>
          <w:sz w:val="28"/>
          <w:szCs w:val="28"/>
        </w:rPr>
      </w:pPr>
      <w:r w:rsidRPr="004D5F88">
        <w:rPr>
          <w:rFonts w:ascii="Arial" w:hAnsi="Arial" w:cs="Arial"/>
          <w:sz w:val="28"/>
          <w:szCs w:val="28"/>
        </w:rPr>
        <w:lastRenderedPageBreak/>
        <w:t>10. Some countries encourage movements in their exchange rate relative to those of some other country as a short-term means of addressing foreign trade imbalances. For each of the following scenarios, evaluate the impact the announcement would have on an American importer and an American exporter doing business with the foreign country:</w:t>
      </w:r>
    </w:p>
    <w:p w:rsidR="00623CEE" w:rsidRPr="004D5F88" w:rsidRDefault="00623CEE" w:rsidP="00623CEE">
      <w:pPr>
        <w:jc w:val="both"/>
        <w:rPr>
          <w:rFonts w:ascii="Arial" w:hAnsi="Arial" w:cs="Arial"/>
          <w:sz w:val="28"/>
          <w:szCs w:val="28"/>
        </w:rPr>
      </w:pPr>
      <w:r w:rsidRPr="004D5F88">
        <w:rPr>
          <w:rFonts w:ascii="Arial" w:hAnsi="Arial" w:cs="Arial"/>
          <w:sz w:val="28"/>
          <w:szCs w:val="28"/>
        </w:rPr>
        <w:t>a. Officials in the administration of the U.S. government announce that they are comfortable with a rising euro relative to the dollar.</w:t>
      </w:r>
    </w:p>
    <w:p w:rsidR="00623CEE" w:rsidRPr="004D5F88" w:rsidRDefault="00623CEE" w:rsidP="00623CEE">
      <w:pPr>
        <w:jc w:val="both"/>
        <w:rPr>
          <w:rFonts w:ascii="Arial" w:hAnsi="Arial" w:cs="Arial"/>
          <w:sz w:val="28"/>
          <w:szCs w:val="28"/>
        </w:rPr>
      </w:pPr>
      <w:r w:rsidRPr="004D5F88">
        <w:rPr>
          <w:rFonts w:ascii="Arial" w:hAnsi="Arial" w:cs="Arial"/>
          <w:sz w:val="28"/>
          <w:szCs w:val="28"/>
        </w:rPr>
        <w:t>b. British monetary authorities announce that they feel the pound has been driven too low by currency speculators relative to the dollar.</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c. The Brazilian government announces that it will print billions of new </w:t>
      </w:r>
      <w:proofErr w:type="spellStart"/>
      <w:r w:rsidRPr="004D5F88">
        <w:rPr>
          <w:rFonts w:ascii="Arial" w:hAnsi="Arial" w:cs="Arial"/>
          <w:sz w:val="28"/>
          <w:szCs w:val="28"/>
        </w:rPr>
        <w:t>reais</w:t>
      </w:r>
      <w:proofErr w:type="spellEnd"/>
      <w:r w:rsidRPr="004D5F88">
        <w:rPr>
          <w:rFonts w:ascii="Arial" w:hAnsi="Arial" w:cs="Arial"/>
          <w:sz w:val="28"/>
          <w:szCs w:val="28"/>
        </w:rPr>
        <w:t xml:space="preserve"> and inject them into the economy in an effort to reduce the country’s unemployment rate.</w:t>
      </w:r>
    </w:p>
    <w:p w:rsidR="00623CEE" w:rsidRPr="004D5F88" w:rsidRDefault="00623CEE" w:rsidP="00623CEE">
      <w:pPr>
        <w:jc w:val="both"/>
        <w:rPr>
          <w:rFonts w:ascii="Arial" w:hAnsi="Arial" w:cs="Arial"/>
          <w:b/>
          <w:bCs/>
          <w:sz w:val="28"/>
          <w:szCs w:val="28"/>
        </w:rPr>
      </w:pPr>
    </w:p>
    <w:p w:rsidR="00623CEE" w:rsidRPr="004D5F88" w:rsidRDefault="00623CEE" w:rsidP="00623CEE">
      <w:pPr>
        <w:jc w:val="both"/>
        <w:rPr>
          <w:rFonts w:ascii="Arial" w:hAnsi="Arial" w:cs="Arial"/>
          <w:sz w:val="28"/>
          <w:szCs w:val="28"/>
        </w:rPr>
      </w:pPr>
      <w:r w:rsidRPr="004D5F88">
        <w:rPr>
          <w:rFonts w:ascii="Arial" w:hAnsi="Arial" w:cs="Arial"/>
          <w:b/>
          <w:bCs/>
          <w:sz w:val="28"/>
          <w:szCs w:val="28"/>
        </w:rPr>
        <w:t>QUESTION 4</w:t>
      </w:r>
    </w:p>
    <w:p w:rsidR="00623CEE" w:rsidRPr="004D5F88" w:rsidRDefault="00623CEE" w:rsidP="00623CEE">
      <w:pPr>
        <w:jc w:val="both"/>
        <w:rPr>
          <w:rFonts w:ascii="Arial" w:hAnsi="Arial" w:cs="Arial"/>
          <w:sz w:val="28"/>
          <w:szCs w:val="28"/>
        </w:rPr>
      </w:pPr>
      <w:r w:rsidRPr="004D5F88">
        <w:rPr>
          <w:rFonts w:ascii="Arial" w:hAnsi="Arial" w:cs="Arial"/>
          <w:sz w:val="28"/>
          <w:szCs w:val="28"/>
        </w:rPr>
        <w:t>1. What is the difference between liquidation and reorganization?</w:t>
      </w:r>
    </w:p>
    <w:p w:rsidR="00623CEE" w:rsidRPr="004D5F88" w:rsidRDefault="00623CEE" w:rsidP="00623CEE">
      <w:pPr>
        <w:jc w:val="both"/>
        <w:rPr>
          <w:rFonts w:ascii="Arial" w:hAnsi="Arial" w:cs="Arial"/>
          <w:sz w:val="28"/>
          <w:szCs w:val="28"/>
        </w:rPr>
      </w:pPr>
      <w:r w:rsidRPr="004D5F88">
        <w:rPr>
          <w:rFonts w:ascii="Arial" w:hAnsi="Arial" w:cs="Arial"/>
          <w:sz w:val="28"/>
          <w:szCs w:val="28"/>
        </w:rPr>
        <w:t>2. What is the absolute priority rule?</w:t>
      </w:r>
    </w:p>
    <w:p w:rsidR="00623CEE" w:rsidRPr="004D5F88" w:rsidRDefault="00623CEE" w:rsidP="00623CEE">
      <w:pPr>
        <w:jc w:val="both"/>
        <w:rPr>
          <w:rFonts w:ascii="Arial" w:hAnsi="Arial" w:cs="Arial"/>
          <w:sz w:val="28"/>
          <w:szCs w:val="28"/>
        </w:rPr>
      </w:pPr>
      <w:r w:rsidRPr="004D5F88">
        <w:rPr>
          <w:rFonts w:ascii="Arial" w:hAnsi="Arial" w:cs="Arial"/>
          <w:sz w:val="28"/>
          <w:szCs w:val="28"/>
        </w:rPr>
        <w:t>3.   What are DIP loans? Where do DIP loans fall in the APR?</w:t>
      </w:r>
    </w:p>
    <w:p w:rsidR="00623CEE" w:rsidRPr="004D5F88" w:rsidRDefault="00623CEE" w:rsidP="00623CEE">
      <w:pPr>
        <w:jc w:val="both"/>
        <w:rPr>
          <w:rFonts w:ascii="Arial" w:hAnsi="Arial" w:cs="Arial"/>
          <w:sz w:val="28"/>
          <w:szCs w:val="28"/>
        </w:rPr>
      </w:pPr>
      <w:r w:rsidRPr="004D5F88">
        <w:rPr>
          <w:rFonts w:ascii="Arial" w:hAnsi="Arial" w:cs="Arial"/>
          <w:sz w:val="28"/>
          <w:szCs w:val="28"/>
        </w:rPr>
        <w:t>4.  Firms sometimes use the threat of a bankruptcy filing to force creditors to renegotiate terms. Critics argue that in such cases, the firm is using bankruptcy laws “as a sword rather than a shield.” Is this an ethical tactic?</w:t>
      </w:r>
    </w:p>
    <w:p w:rsidR="00623CEE" w:rsidRPr="004D5F88" w:rsidRDefault="00623CEE" w:rsidP="00623CEE">
      <w:pPr>
        <w:jc w:val="both"/>
        <w:rPr>
          <w:rFonts w:ascii="Arial" w:hAnsi="Arial" w:cs="Arial"/>
          <w:sz w:val="28"/>
          <w:szCs w:val="28"/>
        </w:rPr>
      </w:pPr>
      <w:r w:rsidRPr="004D5F88">
        <w:rPr>
          <w:rFonts w:ascii="Arial" w:hAnsi="Arial" w:cs="Arial"/>
          <w:sz w:val="28"/>
          <w:szCs w:val="28"/>
        </w:rPr>
        <w:t>5.  Several firms have entered bankruptcy, or threatened to enter bankruptcy, at least in part as a means of reducing labor costs. Whether this move is ethical, or proper, is hotly debated. Is this an ethical use of bankruptcy?</w:t>
      </w:r>
    </w:p>
    <w:p w:rsidR="00623CEE" w:rsidRPr="004D5F88" w:rsidRDefault="00623CEE" w:rsidP="00623CEE">
      <w:pPr>
        <w:jc w:val="both"/>
        <w:rPr>
          <w:rFonts w:ascii="Arial" w:hAnsi="Arial" w:cs="Arial"/>
          <w:sz w:val="28"/>
          <w:szCs w:val="28"/>
        </w:rPr>
      </w:pPr>
      <w:r w:rsidRPr="004D5F88">
        <w:rPr>
          <w:rFonts w:ascii="Arial" w:hAnsi="Arial" w:cs="Arial"/>
          <w:sz w:val="28"/>
          <w:szCs w:val="28"/>
        </w:rPr>
        <w:t>6. Bankruptcy versus Private Workouts Why do so many firms file for legal bankruptcy when private workouts are so much less expensive?</w:t>
      </w:r>
    </w:p>
    <w:p w:rsidR="00623CEE" w:rsidRPr="004D5F88" w:rsidRDefault="00623CEE" w:rsidP="00623CEE">
      <w:pPr>
        <w:jc w:val="both"/>
        <w:rPr>
          <w:rFonts w:ascii="Arial" w:hAnsi="Arial" w:cs="Arial"/>
          <w:sz w:val="28"/>
          <w:szCs w:val="28"/>
        </w:rPr>
      </w:pPr>
      <w:proofErr w:type="gramStart"/>
      <w:r w:rsidRPr="004D5F88">
        <w:rPr>
          <w:rFonts w:ascii="Arial" w:hAnsi="Arial" w:cs="Arial"/>
          <w:sz w:val="28"/>
          <w:szCs w:val="28"/>
        </w:rPr>
        <w:t>7..</w:t>
      </w:r>
      <w:proofErr w:type="gramEnd"/>
      <w:r w:rsidRPr="004D5F88">
        <w:rPr>
          <w:rFonts w:ascii="Arial" w:hAnsi="Arial" w:cs="Arial"/>
          <w:sz w:val="28"/>
          <w:szCs w:val="28"/>
        </w:rPr>
        <w:t xml:space="preserve"> When the Master Printing Company filed for bankruptcy, it filed under  the U.S. bankruptcy code. Key information is shown here: </w:t>
      </w:r>
      <w:proofErr w:type="spellStart"/>
      <w:r w:rsidRPr="004D5F88">
        <w:rPr>
          <w:rFonts w:ascii="Arial" w:hAnsi="Arial" w:cs="Arial"/>
          <w:sz w:val="28"/>
          <w:szCs w:val="28"/>
        </w:rPr>
        <w:t>mation</w:t>
      </w:r>
      <w:proofErr w:type="spellEnd"/>
      <w:r w:rsidRPr="004D5F88">
        <w:rPr>
          <w:rFonts w:ascii="Arial" w:hAnsi="Arial" w:cs="Arial"/>
          <w:sz w:val="28"/>
          <w:szCs w:val="28"/>
        </w:rPr>
        <w:t xml:space="preserve"> is shown here:     </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   Assets.                                                                              . ..... Claims.      </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  Mortgage bonds.          $27,000                           </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  Senior debentures.         12,100</w:t>
      </w:r>
    </w:p>
    <w:p w:rsidR="00623CEE" w:rsidRPr="004D5F88" w:rsidRDefault="00623CEE" w:rsidP="00623CEE">
      <w:pPr>
        <w:jc w:val="both"/>
        <w:rPr>
          <w:rFonts w:ascii="Arial" w:hAnsi="Arial" w:cs="Arial"/>
          <w:sz w:val="28"/>
          <w:szCs w:val="28"/>
        </w:rPr>
      </w:pPr>
      <w:r w:rsidRPr="004D5F88">
        <w:rPr>
          <w:rFonts w:ascii="Arial" w:hAnsi="Arial" w:cs="Arial"/>
          <w:sz w:val="28"/>
          <w:szCs w:val="28"/>
        </w:rPr>
        <w:lastRenderedPageBreak/>
        <w:t xml:space="preserve">  Junior debentures.          8</w:t>
      </w:r>
      <w:r w:rsidRPr="004D5F88">
        <w:rPr>
          <w:rFonts w:ascii="Arial" w:hAnsi="Arial" w:cs="Arial"/>
          <w:sz w:val="28"/>
          <w:szCs w:val="28"/>
        </w:rPr>
        <w:t>, 50</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  Going concern value.      $37,500.      Book equity. −10,100.</w:t>
      </w:r>
    </w:p>
    <w:p w:rsidR="00623CEE" w:rsidRPr="004D5F88" w:rsidRDefault="00623CEE" w:rsidP="00623CEE">
      <w:pPr>
        <w:jc w:val="both"/>
        <w:rPr>
          <w:rFonts w:ascii="Arial" w:hAnsi="Arial" w:cs="Arial"/>
          <w:sz w:val="28"/>
          <w:szCs w:val="28"/>
        </w:rPr>
      </w:pPr>
      <w:r w:rsidRPr="004D5F88">
        <w:rPr>
          <w:rFonts w:ascii="Arial" w:hAnsi="Arial" w:cs="Arial"/>
          <w:sz w:val="28"/>
          <w:szCs w:val="28"/>
        </w:rPr>
        <w:t>As a trustee, what reorganization plan would you accept?</w:t>
      </w:r>
    </w:p>
    <w:p w:rsidR="00623CEE" w:rsidRPr="004D5F88" w:rsidRDefault="00623CEE" w:rsidP="00623CEE">
      <w:pPr>
        <w:jc w:val="both"/>
        <w:rPr>
          <w:rFonts w:ascii="Arial" w:hAnsi="Arial" w:cs="Arial"/>
          <w:sz w:val="28"/>
          <w:szCs w:val="28"/>
        </w:rPr>
      </w:pPr>
      <w:r w:rsidRPr="004D5F88">
        <w:rPr>
          <w:rFonts w:ascii="Arial" w:hAnsi="Arial" w:cs="Arial"/>
          <w:sz w:val="28"/>
          <w:szCs w:val="28"/>
        </w:rPr>
        <w:t>8.  . Z-Score Fair-to-Midland Manufacturing, Inc. (FMM), has applied for a loan at True Credit Bank. Jon Fulkerson, the credit analyst at the bank, has gathered the following information from the company’s financial statements:</w:t>
      </w:r>
      <w:r>
        <w:rPr>
          <w:rFonts w:ascii="Arial" w:hAnsi="Arial" w:cs="Arial"/>
          <w:sz w:val="28"/>
          <w:szCs w:val="28"/>
        </w:rPr>
        <w:t xml:space="preserve"> </w:t>
      </w:r>
      <w:r w:rsidRPr="004D5F88">
        <w:rPr>
          <w:rFonts w:ascii="Arial" w:hAnsi="Arial" w:cs="Arial"/>
          <w:sz w:val="28"/>
          <w:szCs w:val="28"/>
        </w:rPr>
        <w:t>Total assets.     $115,000</w:t>
      </w:r>
    </w:p>
    <w:p w:rsidR="00623CEE" w:rsidRPr="004D5F88" w:rsidRDefault="00623CEE" w:rsidP="00623CEE">
      <w:pPr>
        <w:jc w:val="both"/>
        <w:rPr>
          <w:rFonts w:ascii="Arial" w:hAnsi="Arial" w:cs="Arial"/>
          <w:sz w:val="28"/>
          <w:szCs w:val="28"/>
        </w:rPr>
      </w:pPr>
      <w:r w:rsidRPr="004D5F88">
        <w:rPr>
          <w:rFonts w:ascii="Arial" w:hAnsi="Arial" w:cs="Arial"/>
          <w:sz w:val="28"/>
          <w:szCs w:val="28"/>
        </w:rPr>
        <w:t>EBIT.         7,900Net working capital.     4,100Book value of equity.      23,000Accumulated retained earnings.        19,600Sales.         112,000The stock price of FMM is $31 per share and there are 7,800 shares outstanding. What is the Z-score for this company?</w:t>
      </w:r>
    </w:p>
    <w:p w:rsidR="00623CEE" w:rsidRPr="004D5F88" w:rsidRDefault="00623CEE" w:rsidP="00623CEE">
      <w:pPr>
        <w:jc w:val="both"/>
        <w:rPr>
          <w:rFonts w:ascii="Arial" w:hAnsi="Arial" w:cs="Arial"/>
          <w:sz w:val="28"/>
          <w:szCs w:val="28"/>
        </w:rPr>
      </w:pP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9. You are evaluating a proposed expansion of an existing subsidiary located in Switzerland. The cost of the expansion would be SF 13.8 million. The cash flows from the project would be SF 4.1 million per year for the next five years. The dollar required return is 12 percent per year, and the current exchange rate is SF 1.12. </w:t>
      </w:r>
    </w:p>
    <w:p w:rsidR="00623CEE" w:rsidRPr="004D5F88" w:rsidRDefault="00623CEE" w:rsidP="00623CEE">
      <w:pPr>
        <w:jc w:val="both"/>
        <w:rPr>
          <w:rFonts w:ascii="Arial" w:hAnsi="Arial" w:cs="Arial"/>
          <w:sz w:val="28"/>
          <w:szCs w:val="28"/>
        </w:rPr>
      </w:pPr>
      <w:r w:rsidRPr="004D5F88">
        <w:rPr>
          <w:rFonts w:ascii="Arial" w:hAnsi="Arial" w:cs="Arial"/>
          <w:sz w:val="28"/>
          <w:szCs w:val="28"/>
        </w:rPr>
        <w:t>10. The going rate on Eurodollars is 5 percent per year. It is 4 percent per year on Swiss francs.</w:t>
      </w:r>
      <w:r>
        <w:rPr>
          <w:rFonts w:ascii="Arial" w:hAnsi="Arial" w:cs="Arial"/>
          <w:sz w:val="28"/>
          <w:szCs w:val="28"/>
        </w:rPr>
        <w:t xml:space="preserve"> </w:t>
      </w:r>
      <w:r w:rsidRPr="004D5F88">
        <w:rPr>
          <w:rFonts w:ascii="Arial" w:hAnsi="Arial" w:cs="Arial"/>
          <w:sz w:val="28"/>
          <w:szCs w:val="28"/>
        </w:rPr>
        <w:t>a. What do you project will happen to exchange rates over the next five years?</w:t>
      </w:r>
      <w:r>
        <w:rPr>
          <w:rFonts w:ascii="Arial" w:hAnsi="Arial" w:cs="Arial"/>
          <w:sz w:val="28"/>
          <w:szCs w:val="28"/>
        </w:rPr>
        <w:t xml:space="preserve"> </w:t>
      </w:r>
      <w:r w:rsidRPr="004D5F88">
        <w:rPr>
          <w:rFonts w:ascii="Arial" w:hAnsi="Arial" w:cs="Arial"/>
          <w:sz w:val="28"/>
          <w:szCs w:val="28"/>
        </w:rPr>
        <w:t>b. Based on your answer in part (a), convert the projected franc flows into dollar flows and calculate the NPV.</w:t>
      </w:r>
      <w:r>
        <w:rPr>
          <w:rFonts w:ascii="Arial" w:hAnsi="Arial" w:cs="Arial"/>
          <w:sz w:val="28"/>
          <w:szCs w:val="28"/>
        </w:rPr>
        <w:t xml:space="preserve"> </w:t>
      </w:r>
      <w:r w:rsidRPr="004D5F88">
        <w:rPr>
          <w:rFonts w:ascii="Arial" w:hAnsi="Arial" w:cs="Arial"/>
          <w:sz w:val="28"/>
          <w:szCs w:val="28"/>
        </w:rPr>
        <w:t>c. What is the required return on franc flows? Based on your answer, calculate the NPV in francs and then convert to dollars.</w:t>
      </w:r>
    </w:p>
    <w:p w:rsidR="00623CEE" w:rsidRPr="004D5F88" w:rsidRDefault="00623CEE" w:rsidP="00623CEE">
      <w:pPr>
        <w:jc w:val="both"/>
        <w:rPr>
          <w:rFonts w:ascii="Arial" w:hAnsi="Arial" w:cs="Arial"/>
          <w:sz w:val="28"/>
          <w:szCs w:val="28"/>
        </w:rPr>
      </w:pPr>
      <w:r w:rsidRPr="004D5F88">
        <w:rPr>
          <w:rFonts w:ascii="Arial" w:hAnsi="Arial" w:cs="Arial"/>
          <w:sz w:val="28"/>
          <w:szCs w:val="28"/>
        </w:rPr>
        <w:t>11. Translation Exposure </w:t>
      </w:r>
      <w:proofErr w:type="spellStart"/>
      <w:r w:rsidRPr="004D5F88">
        <w:rPr>
          <w:rFonts w:ascii="Arial" w:hAnsi="Arial" w:cs="Arial"/>
          <w:sz w:val="28"/>
          <w:szCs w:val="28"/>
        </w:rPr>
        <w:t>Atreides</w:t>
      </w:r>
      <w:proofErr w:type="spellEnd"/>
      <w:r w:rsidRPr="004D5F88">
        <w:rPr>
          <w:rFonts w:ascii="Arial" w:hAnsi="Arial" w:cs="Arial"/>
          <w:sz w:val="28"/>
          <w:szCs w:val="28"/>
        </w:rPr>
        <w:t xml:space="preserve"> International has operations in </w:t>
      </w:r>
      <w:proofErr w:type="spellStart"/>
      <w:r w:rsidRPr="004D5F88">
        <w:rPr>
          <w:rFonts w:ascii="Arial" w:hAnsi="Arial" w:cs="Arial"/>
          <w:sz w:val="28"/>
          <w:szCs w:val="28"/>
        </w:rPr>
        <w:t>Arrakis</w:t>
      </w:r>
      <w:proofErr w:type="spellEnd"/>
      <w:r w:rsidRPr="004D5F88">
        <w:rPr>
          <w:rFonts w:ascii="Arial" w:hAnsi="Arial" w:cs="Arial"/>
          <w:sz w:val="28"/>
          <w:szCs w:val="28"/>
        </w:rPr>
        <w:t xml:space="preserve">. The balance sheet for this division in </w:t>
      </w:r>
      <w:proofErr w:type="spellStart"/>
      <w:r w:rsidRPr="004D5F88">
        <w:rPr>
          <w:rFonts w:ascii="Arial" w:hAnsi="Arial" w:cs="Arial"/>
          <w:sz w:val="28"/>
          <w:szCs w:val="28"/>
        </w:rPr>
        <w:t>Arrakeen</w:t>
      </w:r>
      <w:proofErr w:type="spellEnd"/>
      <w:r w:rsidRPr="004D5F88">
        <w:rPr>
          <w:rFonts w:ascii="Arial" w:hAnsi="Arial" w:cs="Arial"/>
          <w:sz w:val="28"/>
          <w:szCs w:val="28"/>
        </w:rPr>
        <w:t xml:space="preserve">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shows assets of 39,000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debt in the amount of 11,000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and equity of 28,000 </w:t>
      </w:r>
      <w:proofErr w:type="spellStart"/>
      <w:r w:rsidRPr="004D5F88">
        <w:rPr>
          <w:rFonts w:ascii="Arial" w:hAnsi="Arial" w:cs="Arial"/>
          <w:sz w:val="28"/>
          <w:szCs w:val="28"/>
        </w:rPr>
        <w:t>solaris</w:t>
      </w:r>
      <w:proofErr w:type="spellEnd"/>
      <w:r w:rsidRPr="004D5F88">
        <w:rPr>
          <w:rFonts w:ascii="Arial" w:hAnsi="Arial" w:cs="Arial"/>
          <w:sz w:val="28"/>
          <w:szCs w:val="28"/>
        </w:rPr>
        <w:t>.</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a. If the current exchange ratio is 1.50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per dollar, what does the balance sheet look like in dollars?</w:t>
      </w:r>
      <w:r>
        <w:rPr>
          <w:rFonts w:ascii="Arial" w:hAnsi="Arial" w:cs="Arial"/>
          <w:sz w:val="28"/>
          <w:szCs w:val="28"/>
        </w:rPr>
        <w:t xml:space="preserve"> </w:t>
      </w:r>
      <w:r w:rsidRPr="004D5F88">
        <w:rPr>
          <w:rFonts w:ascii="Arial" w:hAnsi="Arial" w:cs="Arial"/>
          <w:sz w:val="28"/>
          <w:szCs w:val="28"/>
        </w:rPr>
        <w:t xml:space="preserve">b. Assume that one year from now the balance sheet in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is exactly the same as at the beginning of the year. If the exchange rate is 1.60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per dollar, what does the balance sheet look like in dollars now?</w:t>
      </w:r>
      <w:r>
        <w:rPr>
          <w:rFonts w:ascii="Arial" w:hAnsi="Arial" w:cs="Arial"/>
          <w:sz w:val="28"/>
          <w:szCs w:val="28"/>
        </w:rPr>
        <w:t xml:space="preserve"> </w:t>
      </w:r>
      <w:r w:rsidRPr="004D5F88">
        <w:rPr>
          <w:rFonts w:ascii="Arial" w:hAnsi="Arial" w:cs="Arial"/>
          <w:sz w:val="28"/>
          <w:szCs w:val="28"/>
        </w:rPr>
        <w:t xml:space="preserve">c. Rework part (b) assuming the exchange rate is 1.41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per dollar.</w:t>
      </w:r>
    </w:p>
    <w:p w:rsidR="00623CEE" w:rsidRPr="004D5F88" w:rsidRDefault="00623CEE" w:rsidP="00623CEE">
      <w:pPr>
        <w:jc w:val="both"/>
        <w:rPr>
          <w:rFonts w:ascii="Arial" w:hAnsi="Arial" w:cs="Arial"/>
          <w:sz w:val="28"/>
          <w:szCs w:val="28"/>
        </w:rPr>
      </w:pPr>
      <w:r w:rsidRPr="004D5F88">
        <w:rPr>
          <w:rFonts w:ascii="Arial" w:hAnsi="Arial" w:cs="Arial"/>
          <w:sz w:val="28"/>
          <w:szCs w:val="28"/>
        </w:rPr>
        <w:lastRenderedPageBreak/>
        <w:t xml:space="preserve">12.  In the previous problem, assume the equity increases by 1,250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due to retained earnings. If the exchange rate at the end of the year is 1.54 </w:t>
      </w:r>
      <w:proofErr w:type="spellStart"/>
      <w:r w:rsidRPr="004D5F88">
        <w:rPr>
          <w:rFonts w:ascii="Arial" w:hAnsi="Arial" w:cs="Arial"/>
          <w:sz w:val="28"/>
          <w:szCs w:val="28"/>
        </w:rPr>
        <w:t>solaris</w:t>
      </w:r>
      <w:proofErr w:type="spellEnd"/>
      <w:r w:rsidRPr="004D5F88">
        <w:rPr>
          <w:rFonts w:ascii="Arial" w:hAnsi="Arial" w:cs="Arial"/>
          <w:sz w:val="28"/>
          <w:szCs w:val="28"/>
        </w:rPr>
        <w:t xml:space="preserve"> per dollar, what does the balance sheet look like?</w:t>
      </w:r>
    </w:p>
    <w:p w:rsidR="00623CEE" w:rsidRPr="004D5F88" w:rsidRDefault="00623CEE" w:rsidP="00623CEE">
      <w:pPr>
        <w:jc w:val="both"/>
        <w:rPr>
          <w:rFonts w:ascii="Arial" w:hAnsi="Arial" w:cs="Arial"/>
          <w:sz w:val="28"/>
          <w:szCs w:val="28"/>
        </w:rPr>
      </w:pPr>
      <w:r w:rsidRPr="004D5F88">
        <w:rPr>
          <w:rFonts w:ascii="Arial" w:hAnsi="Arial" w:cs="Arial"/>
          <w:sz w:val="28"/>
          <w:szCs w:val="28"/>
        </w:rPr>
        <w:t>13. Using  the Fisher effect , we know that the actual relationship between a nominal rate R, a real rate r,</w:t>
      </w:r>
      <w:r>
        <w:rPr>
          <w:rFonts w:ascii="Arial" w:hAnsi="Arial" w:cs="Arial"/>
          <w:sz w:val="28"/>
          <w:szCs w:val="28"/>
        </w:rPr>
        <w:t xml:space="preserve"> </w:t>
      </w:r>
      <w:r w:rsidRPr="004D5F88">
        <w:rPr>
          <w:rFonts w:ascii="Arial" w:hAnsi="Arial" w:cs="Arial"/>
          <w:sz w:val="28"/>
          <w:szCs w:val="28"/>
        </w:rPr>
        <w:t>and an inflation rate h can be written as follows:1 + r = (1 + R)/(1 + h)This is the domestic Fisher effect.</w:t>
      </w:r>
      <w:r>
        <w:rPr>
          <w:rFonts w:ascii="Arial" w:hAnsi="Arial" w:cs="Arial"/>
          <w:sz w:val="28"/>
          <w:szCs w:val="28"/>
        </w:rPr>
        <w:t xml:space="preserve"> </w:t>
      </w:r>
      <w:r w:rsidRPr="004D5F88">
        <w:rPr>
          <w:rFonts w:ascii="Arial" w:hAnsi="Arial" w:cs="Arial"/>
          <w:sz w:val="28"/>
          <w:szCs w:val="28"/>
        </w:rPr>
        <w:t>a. What is the non-approximate form of the international Fisher effect?</w:t>
      </w:r>
      <w:r>
        <w:rPr>
          <w:rFonts w:ascii="Arial" w:hAnsi="Arial" w:cs="Arial"/>
          <w:sz w:val="28"/>
          <w:szCs w:val="28"/>
        </w:rPr>
        <w:t xml:space="preserve"> </w:t>
      </w:r>
      <w:r w:rsidRPr="004D5F88">
        <w:rPr>
          <w:rFonts w:ascii="Arial" w:hAnsi="Arial" w:cs="Arial"/>
          <w:sz w:val="28"/>
          <w:szCs w:val="28"/>
        </w:rPr>
        <w:t xml:space="preserve">b. Based on your answer </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 (a), what is the exact form for UIP? (Hint: Recall the exact form of IRP and use UFR.)</w:t>
      </w:r>
    </w:p>
    <w:p w:rsidR="00623CEE" w:rsidRPr="004D5F88" w:rsidRDefault="00623CEE" w:rsidP="00623CEE">
      <w:pPr>
        <w:jc w:val="both"/>
        <w:rPr>
          <w:rFonts w:ascii="Arial" w:hAnsi="Arial" w:cs="Arial"/>
          <w:sz w:val="28"/>
          <w:szCs w:val="28"/>
        </w:rPr>
      </w:pPr>
      <w:r w:rsidRPr="004D5F88">
        <w:rPr>
          <w:rFonts w:ascii="Arial" w:hAnsi="Arial" w:cs="Arial"/>
          <w:sz w:val="28"/>
          <w:szCs w:val="28"/>
        </w:rPr>
        <w:t>b. What is the exact form for relative PPP? (Hint: Combine your previous two answers.)</w:t>
      </w:r>
    </w:p>
    <w:p w:rsidR="00623CEE" w:rsidRPr="004D5F88" w:rsidRDefault="00623CEE" w:rsidP="00623CEE">
      <w:pPr>
        <w:jc w:val="both"/>
        <w:rPr>
          <w:rFonts w:ascii="Arial" w:hAnsi="Arial" w:cs="Arial"/>
          <w:sz w:val="28"/>
          <w:szCs w:val="28"/>
        </w:rPr>
      </w:pPr>
      <w:r w:rsidRPr="004D5F88">
        <w:rPr>
          <w:rFonts w:ascii="Arial" w:hAnsi="Arial" w:cs="Arial"/>
          <w:sz w:val="28"/>
          <w:szCs w:val="28"/>
        </w:rPr>
        <w:t xml:space="preserve">c. Recalculate the NPV for the </w:t>
      </w:r>
      <w:proofErr w:type="spellStart"/>
      <w:r w:rsidRPr="004D5F88">
        <w:rPr>
          <w:rFonts w:ascii="Arial" w:hAnsi="Arial" w:cs="Arial"/>
          <w:sz w:val="28"/>
          <w:szCs w:val="28"/>
        </w:rPr>
        <w:t>Kihlstrom</w:t>
      </w:r>
      <w:proofErr w:type="spellEnd"/>
      <w:r w:rsidRPr="004D5F88">
        <w:rPr>
          <w:rFonts w:ascii="Arial" w:hAnsi="Arial" w:cs="Arial"/>
          <w:sz w:val="28"/>
          <w:szCs w:val="28"/>
        </w:rPr>
        <w:t xml:space="preserve"> drill bit project (discussed in Section 31.5) using the exact forms for the UIP and the international Fisher effect. Verify that you get precisely the same answer either way.</w:t>
      </w:r>
    </w:p>
    <w:p w:rsidR="00623CEE" w:rsidRPr="007C2A31" w:rsidRDefault="00623CEE" w:rsidP="00623CEE">
      <w:pPr>
        <w:pStyle w:val="NoSpacing"/>
        <w:spacing w:line="360" w:lineRule="auto"/>
        <w:ind w:left="720" w:hanging="630"/>
        <w:jc w:val="both"/>
        <w:rPr>
          <w:rFonts w:ascii="Arial" w:hAnsi="Arial" w:cs="Arial"/>
          <w:b/>
          <w:sz w:val="28"/>
          <w:szCs w:val="28"/>
        </w:rPr>
      </w:pPr>
      <w:r w:rsidRPr="007C2A31">
        <w:rPr>
          <w:rFonts w:ascii="Arial" w:hAnsi="Arial" w:cs="Arial"/>
          <w:b/>
          <w:sz w:val="28"/>
          <w:szCs w:val="28"/>
        </w:rPr>
        <w:t>NOTE:</w:t>
      </w:r>
    </w:p>
    <w:p w:rsidR="00623CEE" w:rsidRPr="007C2A31" w:rsidRDefault="00623CEE" w:rsidP="00623CEE">
      <w:pPr>
        <w:pStyle w:val="NoSpacing"/>
        <w:numPr>
          <w:ilvl w:val="0"/>
          <w:numId w:val="2"/>
        </w:numPr>
        <w:spacing w:line="360" w:lineRule="auto"/>
        <w:ind w:hanging="630"/>
        <w:jc w:val="both"/>
        <w:rPr>
          <w:rFonts w:ascii="Arial" w:hAnsi="Arial" w:cs="Arial"/>
          <w:sz w:val="28"/>
          <w:szCs w:val="28"/>
        </w:rPr>
      </w:pPr>
      <w:r w:rsidRPr="007C2A31">
        <w:rPr>
          <w:rFonts w:ascii="Arial" w:hAnsi="Arial" w:cs="Arial"/>
          <w:sz w:val="28"/>
          <w:szCs w:val="28"/>
        </w:rPr>
        <w:t>The academic 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3rd October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3rd February</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623CEE" w:rsidRPr="007C2A31" w:rsidRDefault="00623CEE" w:rsidP="00623CEE">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 xml:space="preserve">You are to pay the Supervision Fee of </w:t>
      </w:r>
      <w:r w:rsidRPr="007C2A31">
        <w:rPr>
          <w:rFonts w:ascii="Arial" w:hAnsi="Arial" w:cs="Arial"/>
          <w:dstrike/>
          <w:sz w:val="28"/>
          <w:szCs w:val="28"/>
        </w:rPr>
        <w:t>N</w:t>
      </w:r>
      <w:r>
        <w:rPr>
          <w:rFonts w:ascii="Arial" w:hAnsi="Arial" w:cs="Arial"/>
          <w:sz w:val="28"/>
          <w:szCs w:val="28"/>
        </w:rPr>
        <w:t>25</w:t>
      </w:r>
      <w:proofErr w:type="gramStart"/>
      <w:r w:rsidRPr="007C2A31">
        <w:rPr>
          <w:rFonts w:ascii="Arial" w:hAnsi="Arial" w:cs="Arial"/>
          <w:sz w:val="28"/>
          <w:szCs w:val="28"/>
        </w:rPr>
        <w:t>,000.00</w:t>
      </w:r>
      <w:proofErr w:type="gramEnd"/>
      <w:r w:rsidRPr="007C2A31">
        <w:rPr>
          <w:rFonts w:ascii="Arial" w:hAnsi="Arial" w:cs="Arial"/>
          <w:sz w:val="28"/>
          <w:szCs w:val="28"/>
        </w:rPr>
        <w:t xml:space="preserve"> for each course.</w:t>
      </w:r>
    </w:p>
    <w:p w:rsidR="00623CEE" w:rsidRPr="007C2A31" w:rsidRDefault="00623CEE" w:rsidP="00623CEE">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Each course should contain a minimum of 30 pages.</w:t>
      </w:r>
    </w:p>
    <w:p w:rsidR="00623CEE" w:rsidRPr="007C2A31" w:rsidRDefault="00623CEE" w:rsidP="00623CEE">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623CEE" w:rsidRPr="007C2A31" w:rsidRDefault="00623CEE" w:rsidP="00623CEE">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All the research works must be approved by the supervisor.</w:t>
      </w:r>
    </w:p>
    <w:p w:rsidR="00623CEE" w:rsidRPr="007C2A31" w:rsidRDefault="00623CEE" w:rsidP="00623CEE">
      <w:pPr>
        <w:spacing w:line="360" w:lineRule="auto"/>
        <w:ind w:left="720" w:hanging="630"/>
        <w:jc w:val="both"/>
        <w:rPr>
          <w:rFonts w:ascii="Arial" w:hAnsi="Arial" w:cs="Arial"/>
          <w:sz w:val="28"/>
          <w:szCs w:val="28"/>
        </w:rPr>
      </w:pPr>
      <w:r w:rsidRPr="007C2A31">
        <w:rPr>
          <w:rFonts w:ascii="Arial" w:hAnsi="Arial" w:cs="Arial"/>
          <w:sz w:val="28"/>
          <w:szCs w:val="28"/>
        </w:rPr>
        <w:tab/>
        <w:t>Thanks and wishing you success in your academic research.</w:t>
      </w:r>
    </w:p>
    <w:p w:rsidR="00623CEE" w:rsidRPr="0023613A" w:rsidRDefault="00623CEE" w:rsidP="00623CEE">
      <w:pPr>
        <w:spacing w:line="360" w:lineRule="auto"/>
        <w:ind w:left="720" w:hanging="630"/>
        <w:jc w:val="both"/>
        <w:rPr>
          <w:rFonts w:ascii="Arial" w:hAnsi="Arial" w:cs="Arial"/>
          <w:sz w:val="28"/>
          <w:szCs w:val="28"/>
        </w:rPr>
      </w:pPr>
      <w:r>
        <w:rPr>
          <w:rFonts w:ascii="Arial" w:hAnsi="Arial" w:cs="Arial"/>
          <w:sz w:val="28"/>
          <w:szCs w:val="28"/>
        </w:rPr>
        <w:tab/>
        <w:t>Kind Regard</w:t>
      </w:r>
    </w:p>
    <w:p w:rsidR="00623CEE" w:rsidRPr="005A18C9" w:rsidRDefault="00623CEE" w:rsidP="00623CEE">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hanging="630"/>
        <w:jc w:val="both"/>
        <w:rPr>
          <w:rFonts w:ascii="Arial" w:hAnsi="Arial" w:cs="Arial"/>
          <w:sz w:val="24"/>
          <w:szCs w:val="24"/>
        </w:rPr>
      </w:pPr>
      <w:r w:rsidRPr="00B12D5A">
        <w:rPr>
          <w:rFonts w:ascii="Arial" w:hAnsi="Arial" w:cs="Arial"/>
          <w:b/>
          <w:bCs/>
          <w:sz w:val="28"/>
          <w:szCs w:val="28"/>
        </w:rPr>
        <w:t xml:space="preserve">SIR DR. APOLLOS LEVI, </w:t>
      </w:r>
      <w:r w:rsidRPr="00B12D5A">
        <w:rPr>
          <w:rFonts w:ascii="Arial" w:hAnsi="Arial" w:cs="Arial"/>
          <w:sz w:val="28"/>
          <w:szCs w:val="28"/>
        </w:rPr>
        <w:t xml:space="preserve">  </w:t>
      </w:r>
      <w:r w:rsidRPr="005A18C9">
        <w:rPr>
          <w:rFonts w:ascii="Arial" w:hAnsi="Arial" w:cs="Arial"/>
          <w:sz w:val="24"/>
          <w:szCs w:val="24"/>
        </w:rPr>
        <w:t xml:space="preserve">KJW, PhD, MSC, MBA, ICA, MIFE, </w:t>
      </w:r>
      <w:bookmarkStart w:id="0" w:name="_GoBack"/>
      <w:bookmarkEnd w:id="0"/>
      <w:r w:rsidRPr="005A18C9">
        <w:rPr>
          <w:rFonts w:ascii="Arial" w:hAnsi="Arial" w:cs="Arial"/>
          <w:sz w:val="24"/>
          <w:szCs w:val="24"/>
        </w:rPr>
        <w:t>ADR, IPMA.</w:t>
      </w:r>
    </w:p>
    <w:p w:rsidR="00623CEE" w:rsidRPr="00085602" w:rsidRDefault="00623CEE" w:rsidP="00623CEE">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hanging="630"/>
        <w:jc w:val="both"/>
        <w:rPr>
          <w:rFonts w:ascii="Arial" w:hAnsi="Arial" w:cs="Arial"/>
          <w:b/>
          <w:sz w:val="28"/>
          <w:szCs w:val="28"/>
        </w:rPr>
      </w:pPr>
      <w:r w:rsidRPr="00085602">
        <w:rPr>
          <w:rFonts w:ascii="Arial" w:hAnsi="Arial" w:cs="Arial"/>
          <w:b/>
          <w:sz w:val="28"/>
          <w:szCs w:val="28"/>
        </w:rPr>
        <w:t>Supervisor.</w:t>
      </w:r>
    </w:p>
    <w:p w:rsidR="00623CEE" w:rsidRDefault="00623CEE" w:rsidP="00623CEE">
      <w:pPr>
        <w:spacing w:after="0" w:line="360" w:lineRule="auto"/>
        <w:ind w:left="720" w:hanging="630"/>
        <w:jc w:val="both"/>
      </w:pPr>
    </w:p>
    <w:p w:rsidR="00623CEE" w:rsidRPr="004D5F88" w:rsidRDefault="00623CEE" w:rsidP="00623CEE">
      <w:pPr>
        <w:jc w:val="both"/>
        <w:rPr>
          <w:rFonts w:ascii="Arial" w:hAnsi="Arial" w:cs="Arial"/>
          <w:sz w:val="28"/>
          <w:szCs w:val="28"/>
        </w:rPr>
      </w:pPr>
    </w:p>
    <w:p w:rsidR="000406C4" w:rsidRDefault="000406C4"/>
    <w:sectPr w:rsidR="000406C4" w:rsidSect="00623CEE">
      <w:pgSz w:w="12240" w:h="15840"/>
      <w:pgMar w:top="45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CEE"/>
    <w:rsid w:val="000406C4"/>
    <w:rsid w:val="00502FBC"/>
    <w:rsid w:val="005A18C9"/>
    <w:rsid w:val="00623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76CD37-501C-49B3-8615-23096B7C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CEE"/>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CEE"/>
    <w:pPr>
      <w:spacing w:after="160" w:line="259" w:lineRule="auto"/>
      <w:ind w:left="720"/>
    </w:pPr>
    <w:rPr>
      <w:rFonts w:eastAsia="Calibri" w:cs="SimSun"/>
      <w:lang w:eastAsia="en-US"/>
    </w:rPr>
  </w:style>
  <w:style w:type="paragraph" w:styleId="NoSpacing">
    <w:name w:val="No Spacing"/>
    <w:uiPriority w:val="1"/>
    <w:qFormat/>
    <w:rsid w:val="00623CEE"/>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2622</Words>
  <Characters>14951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2026-10-05T11:59:00Z</dcterms:created>
  <dcterms:modified xsi:type="dcterms:W3CDTF">2026-10-05T12:46:00Z</dcterms:modified>
</cp:coreProperties>
</file>